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2E6" w:rsidRPr="008B2FF4" w:rsidRDefault="00FF22E6" w:rsidP="00890FA7">
      <w:pPr>
        <w:pStyle w:val="Ttulo6"/>
        <w:jc w:val="center"/>
        <w:rPr>
          <w:rFonts w:ascii="Montserrat" w:hAnsi="Montserrat" w:cs="Arial"/>
          <w:sz w:val="24"/>
          <w:szCs w:val="24"/>
          <w:lang w:val="es-ES_tradnl"/>
        </w:rPr>
      </w:pPr>
      <w:r w:rsidRPr="008B2FF4">
        <w:rPr>
          <w:rFonts w:ascii="Montserrat" w:hAnsi="Montserrat" w:cs="Arial"/>
          <w:sz w:val="24"/>
          <w:szCs w:val="24"/>
          <w:lang w:val="es-ES_tradnl"/>
        </w:rPr>
        <w:t>MODELO DE PLAN ECONÓMICO-FINANCIERO</w:t>
      </w:r>
    </w:p>
    <w:p w:rsidR="00FF22E6" w:rsidRPr="008B2FF4" w:rsidRDefault="00FF22E6" w:rsidP="00890FA7">
      <w:pPr>
        <w:ind w:firstLine="709"/>
        <w:jc w:val="both"/>
        <w:rPr>
          <w:rFonts w:ascii="Montserrat" w:hAnsi="Montserrat" w:cs="Arial"/>
          <w:b/>
          <w:color w:val="333399"/>
          <w:sz w:val="22"/>
          <w:szCs w:val="22"/>
          <w:highlight w:val="yellow"/>
          <w:lang w:val="es-ES_tradnl"/>
        </w:rPr>
      </w:pPr>
    </w:p>
    <w:p w:rsidR="007A76F4" w:rsidRDefault="00FF22E6" w:rsidP="00890FA7">
      <w:pPr>
        <w:jc w:val="both"/>
        <w:rPr>
          <w:rFonts w:ascii="Montserrat" w:hAnsi="Montserrat" w:cs="Arial"/>
          <w:b/>
          <w:color w:val="1752A9"/>
          <w:sz w:val="20"/>
          <w:szCs w:val="20"/>
        </w:rPr>
      </w:pPr>
      <w:r w:rsidRPr="008B2FF4">
        <w:rPr>
          <w:rFonts w:ascii="Montserrat" w:hAnsi="Montserrat" w:cs="Arial"/>
          <w:b/>
          <w:color w:val="1752A9"/>
          <w:sz w:val="20"/>
          <w:szCs w:val="20"/>
        </w:rPr>
        <w:t>Nota:</w:t>
      </w:r>
      <w:r w:rsidR="007A76F4" w:rsidRPr="008B2FF4">
        <w:rPr>
          <w:rFonts w:ascii="Montserrat" w:hAnsi="Montserrat" w:cs="Arial"/>
          <w:b/>
          <w:color w:val="1752A9"/>
          <w:sz w:val="20"/>
          <w:szCs w:val="20"/>
        </w:rPr>
        <w:t xml:space="preserve"> El presente Modelo toma como referencia los trabajos sobre esta materia efectuados por el Interventor del Ayuntamiento de Toledo y el Tesorero de la Diputación de Sevilla. </w:t>
      </w:r>
    </w:p>
    <w:p w:rsidR="008B2FF4" w:rsidRPr="008B2FF4" w:rsidRDefault="008B2FF4" w:rsidP="00890FA7">
      <w:pPr>
        <w:jc w:val="both"/>
        <w:rPr>
          <w:rFonts w:ascii="Montserrat" w:hAnsi="Montserrat" w:cs="Arial"/>
          <w:b/>
          <w:color w:val="1752A9"/>
          <w:sz w:val="20"/>
          <w:szCs w:val="20"/>
        </w:rPr>
      </w:pPr>
    </w:p>
    <w:p w:rsidR="007A76F4" w:rsidRDefault="007A76F4" w:rsidP="00890FA7">
      <w:pPr>
        <w:jc w:val="both"/>
        <w:rPr>
          <w:rFonts w:ascii="Montserrat" w:hAnsi="Montserrat" w:cs="Arial"/>
          <w:b/>
          <w:color w:val="1752A9"/>
          <w:sz w:val="20"/>
          <w:szCs w:val="20"/>
        </w:rPr>
      </w:pPr>
      <w:r w:rsidRPr="008B2FF4">
        <w:rPr>
          <w:rFonts w:ascii="Montserrat" w:hAnsi="Montserrat" w:cs="Arial"/>
          <w:b/>
          <w:color w:val="1752A9"/>
          <w:sz w:val="20"/>
          <w:szCs w:val="20"/>
        </w:rPr>
        <w:t xml:space="preserve">Con este modelo se pretende ayudar a los pequeños Ayuntamientos en la evaluación de su situación </w:t>
      </w:r>
      <w:r w:rsidR="00282EE5" w:rsidRPr="008B2FF4">
        <w:rPr>
          <w:rFonts w:ascii="Montserrat" w:hAnsi="Montserrat" w:cs="Arial"/>
          <w:b/>
          <w:color w:val="1752A9"/>
          <w:sz w:val="20"/>
          <w:szCs w:val="20"/>
        </w:rPr>
        <w:t>económica</w:t>
      </w:r>
      <w:r w:rsidRPr="008B2FF4">
        <w:rPr>
          <w:rFonts w:ascii="Montserrat" w:hAnsi="Montserrat" w:cs="Arial"/>
          <w:b/>
          <w:color w:val="1752A9"/>
          <w:sz w:val="20"/>
          <w:szCs w:val="20"/>
        </w:rPr>
        <w:t xml:space="preserve"> financiera y elaboración del Plan Económico-Financiero</w:t>
      </w:r>
      <w:r w:rsidR="00A70FBB" w:rsidRPr="008B2FF4">
        <w:rPr>
          <w:rFonts w:ascii="Montserrat" w:hAnsi="Montserrat" w:cs="Arial"/>
          <w:b/>
          <w:color w:val="1752A9"/>
          <w:sz w:val="20"/>
          <w:szCs w:val="20"/>
        </w:rPr>
        <w:t xml:space="preserve"> (PEF)</w:t>
      </w:r>
      <w:r w:rsidRPr="008B2FF4">
        <w:rPr>
          <w:rFonts w:ascii="Montserrat" w:hAnsi="Montserrat" w:cs="Arial"/>
          <w:b/>
          <w:color w:val="1752A9"/>
          <w:sz w:val="20"/>
          <w:szCs w:val="20"/>
        </w:rPr>
        <w:t xml:space="preserve"> en el que se adopten medidas tendentes a corregir la situación económica de la Corporación.</w:t>
      </w:r>
    </w:p>
    <w:p w:rsidR="008B2FF4" w:rsidRPr="008B2FF4" w:rsidRDefault="008B2FF4" w:rsidP="00890FA7">
      <w:pPr>
        <w:jc w:val="both"/>
        <w:rPr>
          <w:rFonts w:ascii="Montserrat" w:hAnsi="Montserrat" w:cs="Arial"/>
          <w:b/>
          <w:color w:val="1752A9"/>
          <w:sz w:val="20"/>
          <w:szCs w:val="20"/>
        </w:rPr>
      </w:pPr>
    </w:p>
    <w:p w:rsidR="007A76F4" w:rsidRPr="008B2FF4" w:rsidRDefault="007A76F4" w:rsidP="00890FA7">
      <w:pPr>
        <w:jc w:val="both"/>
        <w:rPr>
          <w:rFonts w:ascii="Montserrat" w:hAnsi="Montserrat" w:cs="Arial"/>
          <w:b/>
          <w:color w:val="1752A9"/>
          <w:sz w:val="20"/>
          <w:szCs w:val="20"/>
        </w:rPr>
      </w:pPr>
      <w:r w:rsidRPr="008B2FF4">
        <w:rPr>
          <w:rFonts w:ascii="Montserrat" w:hAnsi="Montserrat" w:cs="Arial"/>
          <w:b/>
          <w:color w:val="1752A9"/>
          <w:sz w:val="20"/>
          <w:szCs w:val="20"/>
        </w:rPr>
        <w:t xml:space="preserve">Como se intentará </w:t>
      </w:r>
      <w:r w:rsidR="008F089F" w:rsidRPr="008B2FF4">
        <w:rPr>
          <w:rFonts w:ascii="Montserrat" w:hAnsi="Montserrat" w:cs="Arial"/>
          <w:b/>
          <w:color w:val="1752A9"/>
          <w:sz w:val="20"/>
          <w:szCs w:val="20"/>
        </w:rPr>
        <w:t xml:space="preserve">de </w:t>
      </w:r>
      <w:r w:rsidRPr="008B2FF4">
        <w:rPr>
          <w:rFonts w:ascii="Montserrat" w:hAnsi="Montserrat" w:cs="Arial"/>
          <w:b/>
          <w:color w:val="1752A9"/>
          <w:sz w:val="20"/>
          <w:szCs w:val="20"/>
        </w:rPr>
        <w:t>explicar a lo largo del modelo, es necesario evaluar cual es la situación económica real que padece el Ayuntamiento analizado y los motivos por los que se incumple la Regla de Gasto o el Principio de Estabilidad Presupuestaria. Una vez hecho el análisis, la propuesta del Plan Económico-Financiero puede consistir en la simple constatación del saneamiento económico de la Corporación y la posibilidad de incrementar gasto para hacer frente a los servicios asumidos, o por otra parte puede consistir en la asunción de importantes reformas estructurales que supongan una reducción del gasto de la corporación.</w:t>
      </w:r>
    </w:p>
    <w:p w:rsidR="00FF22E6" w:rsidRPr="008B2FF4" w:rsidRDefault="00FF22E6" w:rsidP="00890FA7">
      <w:pPr>
        <w:jc w:val="both"/>
        <w:rPr>
          <w:rFonts w:ascii="Montserrat" w:hAnsi="Montserrat" w:cs="Arial"/>
          <w:b/>
          <w:color w:val="1752A9"/>
          <w:sz w:val="20"/>
          <w:szCs w:val="20"/>
        </w:rPr>
      </w:pPr>
      <w:r w:rsidRPr="008B2FF4">
        <w:rPr>
          <w:rFonts w:ascii="Montserrat" w:hAnsi="Montserrat" w:cs="Arial"/>
          <w:b/>
          <w:color w:val="1752A9"/>
          <w:sz w:val="20"/>
          <w:szCs w:val="20"/>
        </w:rPr>
        <w:t xml:space="preserve"> </w:t>
      </w:r>
    </w:p>
    <w:p w:rsidR="00A70FBB" w:rsidRPr="008B2FF4" w:rsidRDefault="00582111" w:rsidP="00890FA7">
      <w:pPr>
        <w:jc w:val="both"/>
        <w:rPr>
          <w:rFonts w:ascii="Montserrat" w:hAnsi="Montserrat" w:cs="Arial"/>
          <w:b/>
          <w:color w:val="1752A9"/>
          <w:sz w:val="20"/>
          <w:szCs w:val="20"/>
        </w:rPr>
      </w:pPr>
      <w:r w:rsidRPr="008B2FF4">
        <w:rPr>
          <w:rFonts w:ascii="Montserrat" w:hAnsi="Montserrat" w:cs="Arial"/>
          <w:b/>
          <w:color w:val="1752A9"/>
          <w:sz w:val="20"/>
          <w:szCs w:val="20"/>
        </w:rPr>
        <w:t xml:space="preserve">En el presente Modelo se incluyen gráficos y tablas que se facilitan en una Hoja de </w:t>
      </w:r>
      <w:r w:rsidR="00E8084C" w:rsidRPr="008B2FF4">
        <w:rPr>
          <w:rFonts w:ascii="Montserrat" w:hAnsi="Montserrat" w:cs="Arial"/>
          <w:b/>
          <w:color w:val="1752A9"/>
          <w:sz w:val="20"/>
          <w:szCs w:val="20"/>
        </w:rPr>
        <w:t>Excel</w:t>
      </w:r>
      <w:r w:rsidRPr="008B2FF4">
        <w:rPr>
          <w:rFonts w:ascii="Montserrat" w:hAnsi="Montserrat" w:cs="Arial"/>
          <w:b/>
          <w:color w:val="1752A9"/>
          <w:sz w:val="20"/>
          <w:szCs w:val="20"/>
        </w:rPr>
        <w:t xml:space="preserve"> Anexa y de los que se puede prescindir si el redactor del plan no considera oportuno incluirlos en el mismo o decide incluirlos como documentos anexos</w:t>
      </w:r>
      <w:r w:rsidR="00A70FBB" w:rsidRPr="008B2FF4">
        <w:rPr>
          <w:rFonts w:ascii="Montserrat" w:hAnsi="Montserrat" w:cs="Arial"/>
          <w:b/>
          <w:color w:val="1752A9"/>
          <w:sz w:val="20"/>
          <w:szCs w:val="20"/>
        </w:rPr>
        <w:t xml:space="preserve">. </w:t>
      </w:r>
    </w:p>
    <w:p w:rsidR="00A70FBB" w:rsidRPr="008B2FF4" w:rsidRDefault="00A70FBB" w:rsidP="00890FA7">
      <w:pPr>
        <w:jc w:val="both"/>
        <w:rPr>
          <w:rFonts w:ascii="Montserrat" w:hAnsi="Montserrat" w:cs="Arial"/>
          <w:b/>
          <w:color w:val="1752A9"/>
          <w:sz w:val="20"/>
          <w:szCs w:val="20"/>
        </w:rPr>
      </w:pPr>
    </w:p>
    <w:p w:rsidR="00A70FBB" w:rsidRPr="008B2FF4" w:rsidRDefault="00A70FBB" w:rsidP="00890FA7">
      <w:pPr>
        <w:jc w:val="both"/>
        <w:rPr>
          <w:rFonts w:ascii="Montserrat" w:hAnsi="Montserrat" w:cs="Arial"/>
          <w:b/>
          <w:color w:val="FF0000"/>
          <w:sz w:val="20"/>
          <w:szCs w:val="20"/>
        </w:rPr>
      </w:pPr>
      <w:r w:rsidRPr="008B2FF4">
        <w:rPr>
          <w:rFonts w:ascii="Montserrat" w:hAnsi="Montserrat" w:cs="Arial"/>
          <w:b/>
          <w:color w:val="FF0000"/>
          <w:sz w:val="20"/>
          <w:szCs w:val="20"/>
        </w:rPr>
        <w:t>En el BOE de 30 de diciembre de 2013 se ha publicado la Ley 27/2013, de 27 de diciembre, de racionalización y sostenibilidad de Administración Local</w:t>
      </w:r>
      <w:r w:rsidR="00E8084C" w:rsidRPr="008B2FF4">
        <w:rPr>
          <w:rFonts w:ascii="Montserrat" w:hAnsi="Montserrat" w:cs="Arial"/>
          <w:b/>
          <w:color w:val="FF0000"/>
          <w:sz w:val="20"/>
          <w:szCs w:val="20"/>
        </w:rPr>
        <w:t xml:space="preserve"> (LRSAL)</w:t>
      </w:r>
      <w:r w:rsidR="00747AB5" w:rsidRPr="008B2FF4">
        <w:rPr>
          <w:rFonts w:ascii="Montserrat" w:hAnsi="Montserrat" w:cs="Arial"/>
          <w:b/>
          <w:color w:val="FF0000"/>
          <w:sz w:val="20"/>
          <w:szCs w:val="20"/>
        </w:rPr>
        <w:t xml:space="preserve"> que modifica la LRBRL, introduciendo el </w:t>
      </w:r>
      <w:r w:rsidRPr="008B2FF4">
        <w:rPr>
          <w:rFonts w:ascii="Montserrat" w:hAnsi="Montserrat" w:cs="Arial"/>
          <w:b/>
          <w:color w:val="FF0000"/>
          <w:sz w:val="20"/>
          <w:szCs w:val="20"/>
        </w:rPr>
        <w:t xml:space="preserve">artículo 116 bis, </w:t>
      </w:r>
      <w:r w:rsidR="00747AB5" w:rsidRPr="008B2FF4">
        <w:rPr>
          <w:rFonts w:ascii="Montserrat" w:hAnsi="Montserrat" w:cs="Arial"/>
          <w:b/>
          <w:color w:val="FF0000"/>
          <w:sz w:val="20"/>
          <w:szCs w:val="20"/>
        </w:rPr>
        <w:t xml:space="preserve">estableciendo un nuevo </w:t>
      </w:r>
      <w:r w:rsidRPr="008B2FF4">
        <w:rPr>
          <w:rFonts w:ascii="Montserrat" w:hAnsi="Montserrat" w:cs="Arial"/>
          <w:b/>
          <w:color w:val="FF0000"/>
          <w:sz w:val="20"/>
          <w:szCs w:val="20"/>
        </w:rPr>
        <w:t>contenido</w:t>
      </w:r>
      <w:r w:rsidR="00747AB5" w:rsidRPr="008B2FF4">
        <w:rPr>
          <w:rFonts w:ascii="Montserrat" w:hAnsi="Montserrat" w:cs="Arial"/>
          <w:b/>
          <w:color w:val="FF0000"/>
          <w:sz w:val="20"/>
          <w:szCs w:val="20"/>
        </w:rPr>
        <w:t xml:space="preserve"> a</w:t>
      </w:r>
      <w:r w:rsidRPr="008B2FF4">
        <w:rPr>
          <w:rFonts w:ascii="Montserrat" w:hAnsi="Montserrat" w:cs="Arial"/>
          <w:b/>
          <w:color w:val="FF0000"/>
          <w:sz w:val="20"/>
          <w:szCs w:val="20"/>
        </w:rPr>
        <w:t xml:space="preserve"> los Planes Económicos-Financieros, motivo por el cual</w:t>
      </w:r>
      <w:r w:rsidR="00747AB5" w:rsidRPr="008B2FF4">
        <w:rPr>
          <w:rFonts w:ascii="Montserrat" w:hAnsi="Montserrat" w:cs="Arial"/>
          <w:b/>
          <w:color w:val="FF0000"/>
          <w:sz w:val="20"/>
          <w:szCs w:val="20"/>
        </w:rPr>
        <w:t>,</w:t>
      </w:r>
      <w:r w:rsidRPr="008B2FF4">
        <w:rPr>
          <w:rFonts w:ascii="Montserrat" w:hAnsi="Montserrat" w:cs="Arial"/>
          <w:b/>
          <w:color w:val="FF0000"/>
          <w:sz w:val="20"/>
          <w:szCs w:val="20"/>
        </w:rPr>
        <w:t xml:space="preserve"> se ha tenido que adaptar este modelo a esta previsión</w:t>
      </w:r>
      <w:r w:rsidR="00747AB5" w:rsidRPr="008B2FF4">
        <w:rPr>
          <w:rFonts w:ascii="Montserrat" w:hAnsi="Montserrat" w:cs="Arial"/>
          <w:b/>
          <w:color w:val="FF0000"/>
          <w:sz w:val="20"/>
          <w:szCs w:val="20"/>
        </w:rPr>
        <w:t>.</w:t>
      </w:r>
    </w:p>
    <w:p w:rsidR="00810FD1" w:rsidRPr="008B2FF4" w:rsidRDefault="00810FD1" w:rsidP="00890FA7">
      <w:pPr>
        <w:jc w:val="both"/>
        <w:rPr>
          <w:rFonts w:ascii="Montserrat" w:hAnsi="Montserrat" w:cs="Arial"/>
          <w:b/>
          <w:color w:val="FF0000"/>
          <w:sz w:val="20"/>
          <w:szCs w:val="20"/>
        </w:rPr>
      </w:pPr>
    </w:p>
    <w:p w:rsidR="00313FDC" w:rsidRPr="008B2FF4" w:rsidRDefault="001B7953" w:rsidP="00890FA7">
      <w:pPr>
        <w:jc w:val="both"/>
        <w:rPr>
          <w:rFonts w:ascii="Montserrat" w:hAnsi="Montserrat" w:cs="Arial"/>
          <w:b/>
          <w:color w:val="FF0000"/>
          <w:sz w:val="20"/>
          <w:szCs w:val="20"/>
        </w:rPr>
      </w:pPr>
      <w:r w:rsidRPr="008B2FF4">
        <w:rPr>
          <w:rFonts w:ascii="Montserrat" w:hAnsi="Montserrat" w:cs="Arial"/>
          <w:b/>
          <w:color w:val="FF0000"/>
          <w:sz w:val="20"/>
          <w:szCs w:val="20"/>
        </w:rPr>
        <w:t xml:space="preserve">En </w:t>
      </w:r>
      <w:r w:rsidR="00427597" w:rsidRPr="008B2FF4">
        <w:rPr>
          <w:rFonts w:ascii="Montserrat" w:hAnsi="Montserrat" w:cs="Arial"/>
          <w:b/>
          <w:color w:val="FF0000"/>
          <w:sz w:val="20"/>
          <w:szCs w:val="20"/>
        </w:rPr>
        <w:t xml:space="preserve">febrero de 2017 </w:t>
      </w:r>
      <w:r w:rsidRPr="008B2FF4">
        <w:rPr>
          <w:rFonts w:ascii="Montserrat" w:hAnsi="Montserrat" w:cs="Arial"/>
          <w:b/>
          <w:color w:val="FF0000"/>
          <w:sz w:val="20"/>
          <w:szCs w:val="20"/>
        </w:rPr>
        <w:t xml:space="preserve">el MINHAC ha publicado </w:t>
      </w:r>
      <w:r w:rsidR="00A70FBB" w:rsidRPr="008B2FF4">
        <w:rPr>
          <w:rFonts w:ascii="Montserrat" w:hAnsi="Montserrat" w:cs="Arial"/>
          <w:b/>
          <w:color w:val="FF0000"/>
          <w:sz w:val="20"/>
          <w:szCs w:val="20"/>
        </w:rPr>
        <w:t xml:space="preserve"> un Manual de la Aplicación PEFEL2 sobre el modelo de Plan Económico Financiero (PEF) desarrollado en aplicación del art. 21 de la LOEPSF. El Manual y la Plataforma de la Oficina Virtual de Coordinación Financiera con las EELL lo que pretenden es garantizar un modelo uniforme de PEF</w:t>
      </w:r>
      <w:r w:rsidR="00313FDC" w:rsidRPr="008B2FF4">
        <w:rPr>
          <w:rFonts w:ascii="Montserrat" w:hAnsi="Montserrat" w:cs="Arial"/>
          <w:b/>
          <w:color w:val="FF0000"/>
          <w:sz w:val="20"/>
          <w:szCs w:val="20"/>
        </w:rPr>
        <w:t xml:space="preserve"> para todas las EELL; por ello TODOS LOS AYUNTAMIENTOS Y DEMÁS ENTES LOCALES DEBEN UTILIZAR ESE MODELO. </w:t>
      </w:r>
    </w:p>
    <w:p w:rsidR="00A70FBB" w:rsidRPr="008B2FF4" w:rsidRDefault="00313FDC" w:rsidP="00890FA7">
      <w:pPr>
        <w:jc w:val="both"/>
        <w:rPr>
          <w:rFonts w:ascii="Montserrat" w:hAnsi="Montserrat" w:cs="Arial"/>
          <w:b/>
          <w:color w:val="FF0000"/>
          <w:sz w:val="20"/>
          <w:szCs w:val="20"/>
        </w:rPr>
      </w:pPr>
      <w:r w:rsidRPr="008B2FF4">
        <w:rPr>
          <w:rFonts w:ascii="Montserrat" w:hAnsi="Montserrat" w:cs="Arial"/>
          <w:b/>
          <w:color w:val="FF0000"/>
          <w:sz w:val="20"/>
          <w:szCs w:val="20"/>
        </w:rPr>
        <w:t>Sin perjuicio de lo anterior, se aconseja utilizar este modelo de la Diputación de Toledo, para completar u obtener un diagnóstico más detallado sobre la situación económica y financiera de su entidad (nuestro modelo ha sido adaptado a algunas peculiaridades del modelo del MINAHP)</w:t>
      </w:r>
    </w:p>
    <w:p w:rsidR="00313FDC" w:rsidRPr="008B2FF4" w:rsidRDefault="00313FDC" w:rsidP="00890FA7">
      <w:pPr>
        <w:jc w:val="both"/>
        <w:rPr>
          <w:rFonts w:ascii="Montserrat" w:hAnsi="Montserrat" w:cs="Arial"/>
          <w:b/>
          <w:color w:val="FF0000"/>
          <w:sz w:val="20"/>
          <w:szCs w:val="20"/>
        </w:rPr>
      </w:pPr>
    </w:p>
    <w:p w:rsidR="00313FDC" w:rsidRDefault="00313FDC" w:rsidP="00890FA7">
      <w:pPr>
        <w:jc w:val="both"/>
        <w:rPr>
          <w:rFonts w:ascii="Montserrat" w:hAnsi="Montserrat" w:cs="Arial"/>
          <w:b/>
          <w:color w:val="FF0000"/>
          <w:sz w:val="20"/>
          <w:szCs w:val="20"/>
        </w:rPr>
      </w:pPr>
      <w:r w:rsidRPr="008B2FF4">
        <w:rPr>
          <w:rFonts w:ascii="Montserrat" w:hAnsi="Montserrat" w:cs="Arial"/>
          <w:b/>
          <w:color w:val="FF0000"/>
          <w:sz w:val="20"/>
          <w:szCs w:val="20"/>
        </w:rPr>
        <w:t>Enlaces de interés:</w:t>
      </w:r>
    </w:p>
    <w:p w:rsidR="008B2FF4" w:rsidRPr="008B2FF4" w:rsidRDefault="008B2FF4" w:rsidP="00890FA7">
      <w:pPr>
        <w:jc w:val="both"/>
        <w:rPr>
          <w:rFonts w:ascii="Montserrat" w:hAnsi="Montserrat" w:cs="Arial"/>
          <w:b/>
          <w:color w:val="FF0000"/>
          <w:sz w:val="20"/>
          <w:szCs w:val="20"/>
        </w:rPr>
      </w:pPr>
    </w:p>
    <w:p w:rsidR="001B7953" w:rsidRPr="008B2FF4" w:rsidRDefault="00313FDC" w:rsidP="00313FDC">
      <w:pPr>
        <w:rPr>
          <w:rFonts w:ascii="Montserrat" w:hAnsi="Montserrat" w:cs="Arial"/>
          <w:b/>
          <w:color w:val="FF0000"/>
          <w:sz w:val="20"/>
          <w:szCs w:val="20"/>
        </w:rPr>
      </w:pPr>
      <w:r w:rsidRPr="008B2FF4">
        <w:rPr>
          <w:rFonts w:ascii="Montserrat" w:hAnsi="Montserrat" w:cs="Arial"/>
          <w:b/>
          <w:color w:val="FF0000"/>
          <w:sz w:val="20"/>
          <w:szCs w:val="20"/>
        </w:rPr>
        <w:t xml:space="preserve">Manual del PEF: </w:t>
      </w:r>
    </w:p>
    <w:p w:rsidR="00427597" w:rsidRDefault="00335B54" w:rsidP="00890FA7">
      <w:pPr>
        <w:jc w:val="both"/>
        <w:rPr>
          <w:rFonts w:ascii="Montserrat" w:hAnsi="Montserrat"/>
        </w:rPr>
      </w:pPr>
      <w:hyperlink r:id="rId8" w:history="1">
        <w:r w:rsidR="00427597" w:rsidRPr="008B2FF4">
          <w:rPr>
            <w:rStyle w:val="Hipervnculo"/>
            <w:rFonts w:ascii="Montserrat" w:hAnsi="Montserrat" w:cs="Arial"/>
            <w:b/>
            <w:sz w:val="20"/>
            <w:szCs w:val="20"/>
          </w:rPr>
          <w:t>https://www.hacienda.gob.es/SGFAL/DGCFEL/oficina%20virtual%20entidades%20locales/manualpefel2v20170213.pdf</w:t>
        </w:r>
      </w:hyperlink>
    </w:p>
    <w:p w:rsidR="008B2FF4" w:rsidRPr="008B2FF4" w:rsidRDefault="008B2FF4" w:rsidP="00890FA7">
      <w:pPr>
        <w:jc w:val="both"/>
        <w:rPr>
          <w:rFonts w:ascii="Montserrat" w:hAnsi="Montserrat" w:cs="Arial"/>
          <w:b/>
          <w:color w:val="FF0000"/>
          <w:sz w:val="20"/>
          <w:szCs w:val="20"/>
        </w:rPr>
      </w:pPr>
    </w:p>
    <w:p w:rsidR="00427597" w:rsidRPr="008B2FF4" w:rsidRDefault="00313FDC" w:rsidP="00890FA7">
      <w:pPr>
        <w:jc w:val="both"/>
        <w:rPr>
          <w:rFonts w:ascii="Montserrat" w:hAnsi="Montserrat" w:cs="Arial"/>
          <w:b/>
          <w:color w:val="FF0000"/>
          <w:sz w:val="20"/>
          <w:szCs w:val="20"/>
        </w:rPr>
      </w:pPr>
      <w:r w:rsidRPr="008B2FF4">
        <w:rPr>
          <w:rFonts w:ascii="Montserrat" w:hAnsi="Montserrat" w:cs="Arial"/>
          <w:b/>
          <w:color w:val="FF0000"/>
          <w:sz w:val="20"/>
          <w:szCs w:val="20"/>
        </w:rPr>
        <w:t xml:space="preserve">Plataforma PEFEL2: </w:t>
      </w:r>
    </w:p>
    <w:p w:rsidR="00313FDC" w:rsidRDefault="00335B54" w:rsidP="00890FA7">
      <w:pPr>
        <w:jc w:val="both"/>
        <w:rPr>
          <w:rFonts w:ascii="Montserrat" w:hAnsi="Montserrat"/>
        </w:rPr>
      </w:pPr>
      <w:hyperlink r:id="rId9" w:history="1">
        <w:r w:rsidR="00313FDC" w:rsidRPr="008B2FF4">
          <w:rPr>
            <w:rStyle w:val="Hipervnculo"/>
            <w:rFonts w:ascii="Montserrat" w:hAnsi="Montserrat" w:cs="Arial"/>
            <w:b/>
            <w:sz w:val="20"/>
            <w:szCs w:val="20"/>
          </w:rPr>
          <w:t>https://serviciostelematicos.minhap.gob.es/Pefel/Marco/aspx/login.aspx</w:t>
        </w:r>
      </w:hyperlink>
    </w:p>
    <w:p w:rsidR="008B2FF4" w:rsidRDefault="008B2FF4" w:rsidP="00890FA7">
      <w:pPr>
        <w:jc w:val="both"/>
        <w:rPr>
          <w:rFonts w:ascii="Montserrat" w:hAnsi="Montserrat"/>
        </w:rPr>
      </w:pPr>
    </w:p>
    <w:p w:rsidR="008B2FF4" w:rsidRDefault="008B2FF4" w:rsidP="00890FA7">
      <w:pPr>
        <w:jc w:val="both"/>
        <w:rPr>
          <w:rFonts w:ascii="Montserrat" w:hAnsi="Montserrat"/>
        </w:rPr>
      </w:pPr>
    </w:p>
    <w:p w:rsidR="008B2FF4" w:rsidRPr="008B2FF4" w:rsidRDefault="008B2FF4" w:rsidP="00890FA7">
      <w:pPr>
        <w:jc w:val="both"/>
        <w:rPr>
          <w:rFonts w:ascii="Montserrat" w:hAnsi="Montserrat" w:cs="Arial"/>
          <w:b/>
          <w:color w:val="FF0000"/>
          <w:sz w:val="20"/>
          <w:szCs w:val="20"/>
        </w:rPr>
      </w:pPr>
    </w:p>
    <w:p w:rsidR="00313FDC" w:rsidRPr="008B2FF4" w:rsidRDefault="00313FDC" w:rsidP="00890FA7">
      <w:pPr>
        <w:jc w:val="both"/>
        <w:rPr>
          <w:rFonts w:ascii="Montserrat" w:hAnsi="Montserrat" w:cs="Arial"/>
          <w:b/>
          <w:color w:val="FF0000"/>
          <w:sz w:val="20"/>
          <w:szCs w:val="20"/>
        </w:rPr>
      </w:pPr>
    </w:p>
    <w:p w:rsidR="005A7F35" w:rsidRPr="008B2FF4" w:rsidRDefault="00FF22E6" w:rsidP="00890FA7">
      <w:pPr>
        <w:numPr>
          <w:ilvl w:val="0"/>
          <w:numId w:val="3"/>
        </w:numPr>
        <w:autoSpaceDE w:val="0"/>
        <w:autoSpaceDN w:val="0"/>
        <w:adjustRightInd w:val="0"/>
        <w:rPr>
          <w:rFonts w:ascii="Montserrat" w:hAnsi="Montserrat" w:cs="Calibri"/>
          <w:color w:val="000000"/>
        </w:rPr>
      </w:pPr>
      <w:r w:rsidRPr="008B2FF4">
        <w:rPr>
          <w:rFonts w:ascii="Montserrat" w:hAnsi="Montserrat" w:cs="Calibri"/>
          <w:b/>
          <w:color w:val="000000"/>
        </w:rPr>
        <w:lastRenderedPageBreak/>
        <w:t>FUNDAMENTO DE LA PRESENTACIÓN DEL PLAN</w:t>
      </w:r>
    </w:p>
    <w:p w:rsidR="00582111" w:rsidRPr="008B2FF4" w:rsidRDefault="00582111" w:rsidP="00582111">
      <w:pPr>
        <w:autoSpaceDE w:val="0"/>
        <w:autoSpaceDN w:val="0"/>
        <w:adjustRightInd w:val="0"/>
        <w:ind w:left="1080"/>
        <w:rPr>
          <w:rFonts w:ascii="Montserrat" w:hAnsi="Montserrat" w:cs="Calibri"/>
          <w:color w:val="000000"/>
        </w:rPr>
      </w:pPr>
    </w:p>
    <w:p w:rsidR="00FF22E6" w:rsidRPr="008B2FF4" w:rsidRDefault="00FF22E6" w:rsidP="00890FA7">
      <w:pPr>
        <w:autoSpaceDE w:val="0"/>
        <w:autoSpaceDN w:val="0"/>
        <w:adjustRightInd w:val="0"/>
        <w:jc w:val="both"/>
        <w:rPr>
          <w:rFonts w:ascii="Montserrat" w:hAnsi="Montserrat" w:cs="Calibri"/>
          <w:color w:val="000000"/>
          <w:sz w:val="20"/>
          <w:szCs w:val="20"/>
        </w:rPr>
      </w:pPr>
      <w:r w:rsidRPr="008B2FF4">
        <w:rPr>
          <w:rFonts w:ascii="Montserrat" w:hAnsi="Montserrat" w:cs="Calibri"/>
          <w:color w:val="000000"/>
          <w:sz w:val="20"/>
          <w:szCs w:val="20"/>
        </w:rPr>
        <w:t>De acuerdo con l</w:t>
      </w:r>
      <w:r w:rsidR="008F089F" w:rsidRPr="008B2FF4">
        <w:rPr>
          <w:rFonts w:ascii="Montserrat" w:hAnsi="Montserrat" w:cs="Calibri"/>
          <w:color w:val="000000"/>
          <w:sz w:val="20"/>
          <w:szCs w:val="20"/>
        </w:rPr>
        <w:t>o dispuesto en el artículo 21.1</w:t>
      </w:r>
      <w:r w:rsidRPr="008B2FF4">
        <w:rPr>
          <w:rFonts w:ascii="Montserrat" w:hAnsi="Montserrat" w:cs="Calibri"/>
          <w:color w:val="000000"/>
          <w:sz w:val="20"/>
          <w:szCs w:val="20"/>
        </w:rPr>
        <w:t xml:space="preserve"> de la Ley Orgánica 2/2012, de 27 de Abril, de Estabilidad Presupuestaria y Sostenibilidad Financiera, en caso de incumplimiento del objetivo de estabilidad presupuestaria, del objetivo de deuda pública o de la regla de gasto, la Administración incumplidora formulará un Plan Económico‐Financiero que permita en</w:t>
      </w:r>
      <w:r w:rsidR="00F671F8" w:rsidRPr="008B2FF4">
        <w:rPr>
          <w:rFonts w:ascii="Montserrat" w:hAnsi="Montserrat" w:cs="Calibri"/>
          <w:color w:val="000000"/>
          <w:sz w:val="20"/>
          <w:szCs w:val="20"/>
        </w:rPr>
        <w:t xml:space="preserve"> el año en curso y </w:t>
      </w:r>
      <w:r w:rsidR="000D1E62" w:rsidRPr="008B2FF4">
        <w:rPr>
          <w:rFonts w:ascii="Montserrat" w:hAnsi="Montserrat" w:cs="Calibri"/>
          <w:color w:val="000000"/>
          <w:sz w:val="20"/>
          <w:szCs w:val="20"/>
        </w:rPr>
        <w:t xml:space="preserve">en </w:t>
      </w:r>
      <w:r w:rsidR="00F671F8" w:rsidRPr="008B2FF4">
        <w:rPr>
          <w:rFonts w:ascii="Montserrat" w:hAnsi="Montserrat" w:cs="Calibri"/>
          <w:color w:val="000000"/>
          <w:sz w:val="20"/>
          <w:szCs w:val="20"/>
        </w:rPr>
        <w:t xml:space="preserve">el siguiente </w:t>
      </w:r>
      <w:r w:rsidRPr="008B2FF4">
        <w:rPr>
          <w:rFonts w:ascii="Montserrat" w:hAnsi="Montserrat" w:cs="Calibri"/>
          <w:color w:val="000000"/>
          <w:sz w:val="20"/>
          <w:szCs w:val="20"/>
        </w:rPr>
        <w:t>el cumplimiento de los objetivos o de la regla de gasto.</w:t>
      </w:r>
    </w:p>
    <w:p w:rsidR="00FF22E6" w:rsidRPr="008B2FF4" w:rsidRDefault="00FF22E6" w:rsidP="00890FA7">
      <w:pPr>
        <w:autoSpaceDE w:val="0"/>
        <w:autoSpaceDN w:val="0"/>
        <w:adjustRightInd w:val="0"/>
        <w:jc w:val="both"/>
        <w:rPr>
          <w:rFonts w:ascii="Montserrat" w:hAnsi="Montserrat" w:cs="Calibri"/>
          <w:color w:val="000000"/>
          <w:sz w:val="20"/>
          <w:szCs w:val="20"/>
        </w:rPr>
      </w:pPr>
      <w:r w:rsidRPr="008B2FF4">
        <w:rPr>
          <w:rFonts w:ascii="Montserrat" w:hAnsi="Montserrat" w:cs="Calibri"/>
          <w:color w:val="000000"/>
          <w:sz w:val="20"/>
          <w:szCs w:val="20"/>
        </w:rPr>
        <w:t>La situación económica actual viene marcada por un entorno de contracción de la actividad y problemas en la sostenibilidad de las finanzas públicas. En este contexto, la estabilidad presupuestaria ha pasado de ser un objetivo de la política económica a articularse en términos de obligación legal y constitucional. Asimismo, la situación de las cuentas de las Administraciones Públicas ha sufrido un fuerte deterioro, lo que hace aún más necesaria la búsqueda del equilibrio presupuestario.</w:t>
      </w:r>
    </w:p>
    <w:p w:rsidR="00E27E4F" w:rsidRPr="008B2FF4" w:rsidRDefault="00E27E4F" w:rsidP="00890FA7">
      <w:pPr>
        <w:autoSpaceDE w:val="0"/>
        <w:autoSpaceDN w:val="0"/>
        <w:adjustRightInd w:val="0"/>
        <w:jc w:val="both"/>
        <w:rPr>
          <w:rFonts w:ascii="Montserrat" w:hAnsi="Montserrat" w:cs="Calibri"/>
          <w:color w:val="000000"/>
        </w:rPr>
      </w:pPr>
    </w:p>
    <w:p w:rsidR="00E27E4F" w:rsidRPr="008B2FF4" w:rsidRDefault="00E27E4F" w:rsidP="008B2FF4">
      <w:pPr>
        <w:autoSpaceDE w:val="0"/>
        <w:autoSpaceDN w:val="0"/>
        <w:adjustRightInd w:val="0"/>
        <w:jc w:val="center"/>
        <w:rPr>
          <w:rFonts w:ascii="Montserrat" w:hAnsi="Montserrat" w:cs="Calibri"/>
          <w:b/>
          <w:color w:val="000000"/>
          <w:sz w:val="22"/>
          <w:szCs w:val="22"/>
          <w:u w:val="single"/>
        </w:rPr>
      </w:pPr>
      <w:r w:rsidRPr="008B2FF4">
        <w:rPr>
          <w:rFonts w:ascii="Montserrat" w:hAnsi="Montserrat" w:cs="Calibri"/>
          <w:b/>
          <w:color w:val="000000"/>
          <w:sz w:val="22"/>
          <w:szCs w:val="22"/>
          <w:u w:val="single"/>
        </w:rPr>
        <w:t>ÁMBITO SUBJETIVO:</w:t>
      </w:r>
    </w:p>
    <w:p w:rsidR="00E27E4F" w:rsidRPr="008B2FF4" w:rsidRDefault="00E27E4F" w:rsidP="00890FA7">
      <w:pPr>
        <w:autoSpaceDE w:val="0"/>
        <w:autoSpaceDN w:val="0"/>
        <w:adjustRightInd w:val="0"/>
        <w:jc w:val="both"/>
        <w:rPr>
          <w:rFonts w:ascii="Montserrat" w:hAnsi="Montserrat" w:cs="Calibri"/>
          <w:color w:val="000000"/>
        </w:rPr>
      </w:pPr>
    </w:p>
    <w:p w:rsidR="00E27E4F" w:rsidRPr="008B2FF4" w:rsidRDefault="00E27E4F" w:rsidP="00890FA7">
      <w:pPr>
        <w:autoSpaceDE w:val="0"/>
        <w:autoSpaceDN w:val="0"/>
        <w:adjustRightInd w:val="0"/>
        <w:jc w:val="both"/>
        <w:rPr>
          <w:rFonts w:ascii="Montserrat" w:hAnsi="Montserrat" w:cs="Calibri"/>
          <w:color w:val="000000"/>
          <w:sz w:val="20"/>
          <w:szCs w:val="20"/>
        </w:rPr>
      </w:pPr>
      <w:r w:rsidRPr="008B2FF4">
        <w:rPr>
          <w:rFonts w:ascii="Montserrat" w:hAnsi="Montserrat" w:cs="Calibri"/>
          <w:color w:val="000000"/>
          <w:sz w:val="20"/>
          <w:szCs w:val="20"/>
        </w:rPr>
        <w:t>El presente Plan Económico-Financiero pretende corregir la situación de Inestabilidad y Regla de Gasto consolidada de los siguientes entes</w:t>
      </w:r>
      <w:r w:rsidR="008F089F" w:rsidRPr="008B2FF4">
        <w:rPr>
          <w:rStyle w:val="Refdenotaalpie"/>
          <w:rFonts w:ascii="Montserrat" w:hAnsi="Montserrat" w:cs="Calibri"/>
          <w:color w:val="000000"/>
          <w:sz w:val="20"/>
          <w:szCs w:val="20"/>
        </w:rPr>
        <w:footnoteReference w:id="1"/>
      </w:r>
      <w:r w:rsidRPr="008B2FF4">
        <w:rPr>
          <w:rFonts w:ascii="Montserrat" w:hAnsi="Montserrat" w:cs="Calibri"/>
          <w:color w:val="000000"/>
          <w:sz w:val="20"/>
          <w:szCs w:val="20"/>
        </w:rPr>
        <w:t>:</w:t>
      </w:r>
    </w:p>
    <w:p w:rsidR="00E27E4F" w:rsidRPr="008B2FF4" w:rsidRDefault="00E27E4F" w:rsidP="00890FA7">
      <w:pPr>
        <w:autoSpaceDE w:val="0"/>
        <w:autoSpaceDN w:val="0"/>
        <w:adjustRightInd w:val="0"/>
        <w:jc w:val="both"/>
        <w:rPr>
          <w:rFonts w:ascii="Montserrat" w:hAnsi="Montserrat" w:cs="Calibri"/>
          <w:color w:val="000000"/>
          <w:sz w:val="20"/>
          <w:szCs w:val="20"/>
        </w:rPr>
      </w:pPr>
    </w:p>
    <w:p w:rsidR="00E27E4F" w:rsidRPr="008B2FF4" w:rsidRDefault="00E27E4F" w:rsidP="00890FA7">
      <w:pPr>
        <w:autoSpaceDE w:val="0"/>
        <w:autoSpaceDN w:val="0"/>
        <w:adjustRightInd w:val="0"/>
        <w:jc w:val="both"/>
        <w:rPr>
          <w:rFonts w:ascii="Montserrat" w:hAnsi="Montserrat" w:cs="Calibri"/>
          <w:color w:val="000000"/>
          <w:sz w:val="20"/>
          <w:szCs w:val="20"/>
        </w:rPr>
      </w:pPr>
      <w:r w:rsidRPr="008B2FF4">
        <w:rPr>
          <w:rFonts w:ascii="Montserrat" w:hAnsi="Montserrat" w:cs="Calibri"/>
          <w:color w:val="000000"/>
          <w:sz w:val="20"/>
          <w:szCs w:val="20"/>
        </w:rPr>
        <w:t>Ayuntamiento de ___</w:t>
      </w:r>
      <w:r w:rsidR="008B2FF4">
        <w:rPr>
          <w:rFonts w:ascii="Montserrat" w:hAnsi="Montserrat" w:cs="Calibri"/>
          <w:color w:val="000000"/>
          <w:sz w:val="20"/>
          <w:szCs w:val="20"/>
        </w:rPr>
        <w:t>___________________</w:t>
      </w:r>
      <w:r w:rsidRPr="008B2FF4">
        <w:rPr>
          <w:rFonts w:ascii="Montserrat" w:hAnsi="Montserrat" w:cs="Calibri"/>
          <w:color w:val="000000"/>
          <w:sz w:val="20"/>
          <w:szCs w:val="20"/>
        </w:rPr>
        <w:t>__</w:t>
      </w:r>
      <w:r w:rsidR="00A50D58">
        <w:rPr>
          <w:rFonts w:ascii="Montserrat" w:hAnsi="Montserrat" w:cs="Calibri"/>
          <w:color w:val="000000"/>
          <w:sz w:val="20"/>
          <w:szCs w:val="20"/>
        </w:rPr>
        <w:t>_</w:t>
      </w:r>
      <w:r w:rsidRPr="008B2FF4">
        <w:rPr>
          <w:rFonts w:ascii="Montserrat" w:hAnsi="Montserrat" w:cs="Calibri"/>
          <w:color w:val="000000"/>
          <w:sz w:val="20"/>
          <w:szCs w:val="20"/>
        </w:rPr>
        <w:t>________</w:t>
      </w:r>
    </w:p>
    <w:p w:rsidR="00E27E4F" w:rsidRPr="008B2FF4" w:rsidRDefault="00E27E4F" w:rsidP="00890FA7">
      <w:pPr>
        <w:autoSpaceDE w:val="0"/>
        <w:autoSpaceDN w:val="0"/>
        <w:adjustRightInd w:val="0"/>
        <w:jc w:val="both"/>
        <w:rPr>
          <w:rFonts w:ascii="Montserrat" w:hAnsi="Montserrat" w:cs="Calibri"/>
          <w:color w:val="000000"/>
          <w:sz w:val="20"/>
          <w:szCs w:val="20"/>
        </w:rPr>
      </w:pPr>
      <w:r w:rsidRPr="008B2FF4">
        <w:rPr>
          <w:rFonts w:ascii="Montserrat" w:hAnsi="Montserrat" w:cs="Calibri"/>
          <w:color w:val="000000"/>
          <w:sz w:val="20"/>
          <w:szCs w:val="20"/>
        </w:rPr>
        <w:t>Organismo Autónomo de ______</w:t>
      </w:r>
      <w:r w:rsidR="008B2FF4">
        <w:rPr>
          <w:rFonts w:ascii="Montserrat" w:hAnsi="Montserrat" w:cs="Calibri"/>
          <w:color w:val="000000"/>
          <w:sz w:val="20"/>
          <w:szCs w:val="20"/>
        </w:rPr>
        <w:t>___________</w:t>
      </w:r>
      <w:r w:rsidR="00A50D58">
        <w:rPr>
          <w:rFonts w:ascii="Montserrat" w:hAnsi="Montserrat" w:cs="Calibri"/>
          <w:color w:val="000000"/>
          <w:sz w:val="20"/>
          <w:szCs w:val="20"/>
        </w:rPr>
        <w:t>_</w:t>
      </w:r>
      <w:r w:rsidRPr="008B2FF4">
        <w:rPr>
          <w:rFonts w:ascii="Montserrat" w:hAnsi="Montserrat" w:cs="Calibri"/>
          <w:color w:val="000000"/>
          <w:sz w:val="20"/>
          <w:szCs w:val="20"/>
        </w:rPr>
        <w:t>_______</w:t>
      </w:r>
    </w:p>
    <w:p w:rsidR="00E27E4F" w:rsidRPr="008B2FF4" w:rsidRDefault="00E27E4F" w:rsidP="00890FA7">
      <w:pPr>
        <w:autoSpaceDE w:val="0"/>
        <w:autoSpaceDN w:val="0"/>
        <w:adjustRightInd w:val="0"/>
        <w:jc w:val="both"/>
        <w:rPr>
          <w:rFonts w:ascii="Montserrat" w:hAnsi="Montserrat" w:cs="Calibri"/>
          <w:color w:val="000000"/>
          <w:sz w:val="20"/>
          <w:szCs w:val="20"/>
        </w:rPr>
      </w:pPr>
      <w:r w:rsidRPr="008B2FF4">
        <w:rPr>
          <w:rFonts w:ascii="Montserrat" w:hAnsi="Montserrat" w:cs="Calibri"/>
          <w:color w:val="000000"/>
          <w:sz w:val="20"/>
          <w:szCs w:val="20"/>
        </w:rPr>
        <w:t>Patronato Deportivo de __________</w:t>
      </w:r>
      <w:r w:rsidR="00A50D58">
        <w:rPr>
          <w:rFonts w:ascii="Montserrat" w:hAnsi="Montserrat" w:cs="Calibri"/>
          <w:color w:val="000000"/>
          <w:sz w:val="20"/>
          <w:szCs w:val="20"/>
        </w:rPr>
        <w:t>_________________</w:t>
      </w:r>
    </w:p>
    <w:p w:rsidR="00E27E4F" w:rsidRPr="008B2FF4" w:rsidRDefault="00E27E4F" w:rsidP="00890FA7">
      <w:pPr>
        <w:autoSpaceDE w:val="0"/>
        <w:autoSpaceDN w:val="0"/>
        <w:adjustRightInd w:val="0"/>
        <w:jc w:val="both"/>
        <w:rPr>
          <w:rFonts w:ascii="Montserrat" w:hAnsi="Montserrat" w:cs="Calibri"/>
          <w:color w:val="000000"/>
          <w:sz w:val="20"/>
          <w:szCs w:val="20"/>
        </w:rPr>
      </w:pPr>
      <w:r w:rsidRPr="008B2FF4">
        <w:rPr>
          <w:rFonts w:ascii="Montserrat" w:hAnsi="Montserrat" w:cs="Calibri"/>
          <w:color w:val="000000"/>
          <w:sz w:val="20"/>
          <w:szCs w:val="20"/>
        </w:rPr>
        <w:t>Residencia de la Tercera Edad ______</w:t>
      </w:r>
      <w:r w:rsidR="00A50D58">
        <w:rPr>
          <w:rFonts w:ascii="Montserrat" w:hAnsi="Montserrat" w:cs="Calibri"/>
          <w:color w:val="000000"/>
          <w:sz w:val="20"/>
          <w:szCs w:val="20"/>
        </w:rPr>
        <w:t>____</w:t>
      </w:r>
      <w:r w:rsidRPr="008B2FF4">
        <w:rPr>
          <w:rFonts w:ascii="Montserrat" w:hAnsi="Montserrat" w:cs="Calibri"/>
          <w:color w:val="000000"/>
          <w:sz w:val="20"/>
          <w:szCs w:val="20"/>
        </w:rPr>
        <w:t>___________</w:t>
      </w:r>
    </w:p>
    <w:p w:rsidR="000B5B78" w:rsidRPr="008B2FF4" w:rsidRDefault="000B5B78" w:rsidP="00890FA7">
      <w:pPr>
        <w:autoSpaceDE w:val="0"/>
        <w:autoSpaceDN w:val="0"/>
        <w:adjustRightInd w:val="0"/>
        <w:jc w:val="both"/>
        <w:rPr>
          <w:rFonts w:ascii="Montserrat" w:hAnsi="Montserrat" w:cs="Calibri"/>
          <w:color w:val="000000"/>
          <w:sz w:val="20"/>
          <w:szCs w:val="20"/>
        </w:rPr>
      </w:pPr>
    </w:p>
    <w:p w:rsidR="00FF22E6" w:rsidRPr="008B2FF4" w:rsidRDefault="000B5B78" w:rsidP="00890FA7">
      <w:pPr>
        <w:autoSpaceDE w:val="0"/>
        <w:autoSpaceDN w:val="0"/>
        <w:adjustRightInd w:val="0"/>
        <w:jc w:val="both"/>
        <w:rPr>
          <w:rFonts w:ascii="Montserrat" w:hAnsi="Montserrat" w:cs="Calibri"/>
          <w:color w:val="000000"/>
          <w:sz w:val="20"/>
          <w:szCs w:val="20"/>
        </w:rPr>
      </w:pPr>
      <w:r w:rsidRPr="008B2FF4">
        <w:rPr>
          <w:rFonts w:ascii="Montserrat" w:hAnsi="Montserrat" w:cs="Calibri"/>
          <w:color w:val="000000"/>
          <w:sz w:val="20"/>
          <w:szCs w:val="20"/>
        </w:rPr>
        <w:t>Estos entes han</w:t>
      </w:r>
      <w:r w:rsidR="00FF22E6" w:rsidRPr="008B2FF4">
        <w:rPr>
          <w:rFonts w:ascii="Montserrat" w:hAnsi="Montserrat" w:cs="Calibri"/>
          <w:color w:val="000000"/>
          <w:sz w:val="20"/>
          <w:szCs w:val="20"/>
        </w:rPr>
        <w:t xml:space="preserve"> venido incumpliendo el objetivo de estabilidad presupuestaria </w:t>
      </w:r>
      <w:r w:rsidRPr="008B2FF4">
        <w:rPr>
          <w:rFonts w:ascii="Montserrat" w:hAnsi="Montserrat" w:cs="Calibri"/>
          <w:color w:val="000000"/>
          <w:sz w:val="20"/>
          <w:szCs w:val="20"/>
        </w:rPr>
        <w:t>y regla de gasto tal como reflejan los Informes de la Intervención de fechas ________ (emitidos en la Aprobación del Presupuestos/cumplimiento de remisión trimestral de información sobre la ejecución del Presupuesto/ Liquidación del Presupuesto) y cuyos datos se desgranan a los largo del presente documento</w:t>
      </w:r>
    </w:p>
    <w:p w:rsidR="000B5B78" w:rsidRPr="008B2FF4" w:rsidRDefault="000B5B78" w:rsidP="00890FA7">
      <w:pPr>
        <w:autoSpaceDE w:val="0"/>
        <w:autoSpaceDN w:val="0"/>
        <w:adjustRightInd w:val="0"/>
        <w:jc w:val="both"/>
        <w:rPr>
          <w:rFonts w:ascii="Montserrat" w:hAnsi="Montserrat" w:cs="Calibri"/>
          <w:color w:val="000000"/>
          <w:sz w:val="20"/>
          <w:szCs w:val="20"/>
        </w:rPr>
      </w:pPr>
    </w:p>
    <w:p w:rsidR="00FF22E6" w:rsidRPr="00A50D58" w:rsidRDefault="005A7F35" w:rsidP="00A50D58">
      <w:pPr>
        <w:autoSpaceDE w:val="0"/>
        <w:autoSpaceDN w:val="0"/>
        <w:adjustRightInd w:val="0"/>
        <w:jc w:val="center"/>
        <w:rPr>
          <w:rFonts w:ascii="Montserrat" w:hAnsi="Montserrat" w:cs="Calibri"/>
          <w:b/>
          <w:color w:val="000000"/>
          <w:sz w:val="22"/>
          <w:szCs w:val="22"/>
          <w:u w:val="single"/>
        </w:rPr>
      </w:pPr>
      <w:r w:rsidRPr="00A50D58">
        <w:rPr>
          <w:rFonts w:ascii="Montserrat" w:hAnsi="Montserrat" w:cs="Calibri"/>
          <w:b/>
          <w:color w:val="000000"/>
          <w:sz w:val="22"/>
          <w:szCs w:val="22"/>
          <w:u w:val="single"/>
        </w:rPr>
        <w:t>COMPETENCIAS Y MODOS DE GESTIÓN:</w:t>
      </w:r>
    </w:p>
    <w:p w:rsidR="000B5B78" w:rsidRPr="008B2FF4" w:rsidRDefault="000B5B78" w:rsidP="00890FA7">
      <w:pPr>
        <w:autoSpaceDE w:val="0"/>
        <w:autoSpaceDN w:val="0"/>
        <w:adjustRightInd w:val="0"/>
        <w:rPr>
          <w:rFonts w:ascii="Montserrat" w:hAnsi="Montserrat" w:cs="Calibri"/>
          <w:color w:val="000000"/>
        </w:rPr>
      </w:pPr>
    </w:p>
    <w:p w:rsidR="005A7F35" w:rsidRPr="00A50D58" w:rsidRDefault="005A7F35" w:rsidP="003C4287">
      <w:p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Es necesario previamente hacer mención</w:t>
      </w:r>
      <w:r w:rsidR="00CC0EE3" w:rsidRPr="00A50D58">
        <w:rPr>
          <w:rFonts w:ascii="Montserrat" w:hAnsi="Montserrat" w:cs="Calibri"/>
          <w:color w:val="000000"/>
          <w:sz w:val="20"/>
          <w:szCs w:val="20"/>
        </w:rPr>
        <w:t xml:space="preserve"> a</w:t>
      </w:r>
      <w:r w:rsidRPr="00A50D58">
        <w:rPr>
          <w:rFonts w:ascii="Montserrat" w:hAnsi="Montserrat" w:cs="Calibri"/>
          <w:color w:val="000000"/>
          <w:sz w:val="20"/>
          <w:szCs w:val="20"/>
        </w:rPr>
        <w:t xml:space="preserve"> los principales servicios prestados por el Ayuntamiento y sus Entes Dependientes señalando si estos son ejerc</w:t>
      </w:r>
      <w:r w:rsidR="00CC0EE3" w:rsidRPr="00A50D58">
        <w:rPr>
          <w:rFonts w:ascii="Montserrat" w:hAnsi="Montserrat" w:cs="Calibri"/>
          <w:color w:val="000000"/>
          <w:sz w:val="20"/>
          <w:szCs w:val="20"/>
        </w:rPr>
        <w:t>idos como competencias propias o</w:t>
      </w:r>
      <w:r w:rsidRPr="00A50D58">
        <w:rPr>
          <w:rFonts w:ascii="Montserrat" w:hAnsi="Montserrat" w:cs="Calibri"/>
          <w:color w:val="000000"/>
          <w:sz w:val="20"/>
          <w:szCs w:val="20"/>
        </w:rPr>
        <w:t xml:space="preserve"> impropias, el título competencial en virtud del cual se desempeñan y la forma de Gestión del Servicio (Directa o Indirecta).</w:t>
      </w:r>
    </w:p>
    <w:p w:rsidR="005A7F35" w:rsidRPr="00A50D58" w:rsidRDefault="005A7F35" w:rsidP="00890FA7">
      <w:pPr>
        <w:autoSpaceDE w:val="0"/>
        <w:autoSpaceDN w:val="0"/>
        <w:adjustRightInd w:val="0"/>
        <w:jc w:val="both"/>
        <w:rPr>
          <w:rFonts w:ascii="Montserrat" w:hAnsi="Montserrat" w:cs="Calibri"/>
          <w:color w:val="00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6"/>
        <w:gridCol w:w="1891"/>
        <w:gridCol w:w="1729"/>
        <w:gridCol w:w="1770"/>
        <w:gridCol w:w="1729"/>
      </w:tblGrid>
      <w:tr w:rsidR="005A7F35" w:rsidRPr="00A50D58" w:rsidTr="00A50D58">
        <w:tc>
          <w:tcPr>
            <w:tcW w:w="1566" w:type="dxa"/>
            <w:vAlign w:val="center"/>
          </w:tcPr>
          <w:p w:rsidR="005A7F35" w:rsidRDefault="005A7F35" w:rsidP="00890FA7">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Entidad</w:t>
            </w:r>
          </w:p>
          <w:p w:rsidR="00A50D58" w:rsidRPr="00A50D58" w:rsidRDefault="00A50D58" w:rsidP="00890FA7">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_______________</w:t>
            </w:r>
          </w:p>
        </w:tc>
        <w:tc>
          <w:tcPr>
            <w:tcW w:w="1891"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Servicio Público</w:t>
            </w:r>
          </w:p>
          <w:p w:rsidR="005A7F35" w:rsidRPr="00A50D58" w:rsidRDefault="005A7F35"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(Propio, Delegado, Impropio)</w:t>
            </w:r>
          </w:p>
        </w:tc>
        <w:tc>
          <w:tcPr>
            <w:tcW w:w="1729"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Título Competencial</w:t>
            </w:r>
          </w:p>
        </w:tc>
        <w:tc>
          <w:tcPr>
            <w:tcW w:w="1770"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Forma de Gestión</w:t>
            </w:r>
          </w:p>
        </w:tc>
        <w:tc>
          <w:tcPr>
            <w:tcW w:w="1729"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Información Financiera del Servicio:</w:t>
            </w:r>
          </w:p>
          <w:p w:rsidR="005A7F35" w:rsidRPr="00A50D58" w:rsidRDefault="005A7F35"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(Déficit, Superávit, otra información)</w:t>
            </w:r>
          </w:p>
        </w:tc>
      </w:tr>
      <w:tr w:rsidR="005A7F35" w:rsidRPr="00A50D58" w:rsidTr="00A50D58">
        <w:tc>
          <w:tcPr>
            <w:tcW w:w="1566" w:type="dxa"/>
            <w:vAlign w:val="center"/>
          </w:tcPr>
          <w:p w:rsidR="005A7F35" w:rsidRPr="00A50D58" w:rsidRDefault="005A7F35"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 xml:space="preserve">Ayuntamiento de </w:t>
            </w:r>
            <w:r w:rsidR="00A50D58" w:rsidRPr="00A50D58">
              <w:rPr>
                <w:rFonts w:ascii="Montserrat" w:hAnsi="Montserrat" w:cs="Calibri"/>
                <w:color w:val="000000"/>
                <w:sz w:val="18"/>
                <w:szCs w:val="18"/>
              </w:rPr>
              <w:t>_______________</w:t>
            </w:r>
          </w:p>
        </w:tc>
        <w:tc>
          <w:tcPr>
            <w:tcW w:w="1891"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Agua</w:t>
            </w:r>
          </w:p>
        </w:tc>
        <w:tc>
          <w:tcPr>
            <w:tcW w:w="1729"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LRBRL</w:t>
            </w:r>
          </w:p>
        </w:tc>
        <w:tc>
          <w:tcPr>
            <w:tcW w:w="1770"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Directa</w:t>
            </w:r>
          </w:p>
        </w:tc>
        <w:tc>
          <w:tcPr>
            <w:tcW w:w="1729"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Déficit de Tarifa (los ingresos no son suficientes para asumir los costes)</w:t>
            </w:r>
          </w:p>
        </w:tc>
      </w:tr>
      <w:tr w:rsidR="005A7F35" w:rsidRPr="008B2FF4" w:rsidTr="00A50D58">
        <w:tc>
          <w:tcPr>
            <w:tcW w:w="1566" w:type="dxa"/>
            <w:vAlign w:val="center"/>
          </w:tcPr>
          <w:p w:rsidR="005A7F35" w:rsidRPr="00A50D58" w:rsidRDefault="005A7F35"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 xml:space="preserve">Ayuntamiento de </w:t>
            </w:r>
            <w:r w:rsidR="00A50D58" w:rsidRPr="00A50D58">
              <w:rPr>
                <w:rFonts w:ascii="Montserrat" w:hAnsi="Montserrat" w:cs="Calibri"/>
                <w:color w:val="000000"/>
                <w:sz w:val="18"/>
                <w:szCs w:val="18"/>
              </w:rPr>
              <w:t>_</w:t>
            </w:r>
            <w:r w:rsidR="00A50D58">
              <w:rPr>
                <w:rFonts w:ascii="Montserrat" w:hAnsi="Montserrat" w:cs="Calibri"/>
                <w:color w:val="000000"/>
                <w:sz w:val="18"/>
                <w:szCs w:val="18"/>
              </w:rPr>
              <w:t>______</w:t>
            </w:r>
            <w:r w:rsidR="00A50D58" w:rsidRPr="00A50D58">
              <w:rPr>
                <w:rFonts w:ascii="Montserrat" w:hAnsi="Montserrat" w:cs="Calibri"/>
                <w:color w:val="000000"/>
                <w:sz w:val="18"/>
                <w:szCs w:val="18"/>
              </w:rPr>
              <w:t>_______</w:t>
            </w:r>
          </w:p>
        </w:tc>
        <w:tc>
          <w:tcPr>
            <w:tcW w:w="1891"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Basura</w:t>
            </w:r>
          </w:p>
        </w:tc>
        <w:tc>
          <w:tcPr>
            <w:tcW w:w="1729"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LRBRL</w:t>
            </w:r>
          </w:p>
        </w:tc>
        <w:tc>
          <w:tcPr>
            <w:tcW w:w="1770"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Indirecta (Gestión a través del Consorcio de Basura)</w:t>
            </w:r>
          </w:p>
        </w:tc>
        <w:tc>
          <w:tcPr>
            <w:tcW w:w="1729" w:type="dxa"/>
            <w:vAlign w:val="center"/>
          </w:tcPr>
          <w:p w:rsidR="005A7F35" w:rsidRDefault="00A50D58" w:rsidP="00A50D58">
            <w:pPr>
              <w:autoSpaceDE w:val="0"/>
              <w:autoSpaceDN w:val="0"/>
              <w:adjustRightInd w:val="0"/>
              <w:rPr>
                <w:rFonts w:ascii="Montserrat" w:hAnsi="Montserrat" w:cs="Calibri"/>
                <w:color w:val="000000"/>
                <w:sz w:val="18"/>
                <w:szCs w:val="18"/>
              </w:rPr>
            </w:pPr>
            <w:r>
              <w:rPr>
                <w:rFonts w:ascii="Montserrat" w:hAnsi="Montserrat" w:cs="Calibri"/>
                <w:color w:val="000000"/>
                <w:sz w:val="18"/>
                <w:szCs w:val="18"/>
              </w:rPr>
              <w:t>Déficit de Tarifa (la tas</w:t>
            </w:r>
            <w:r w:rsidR="005A7F35" w:rsidRPr="00A50D58">
              <w:rPr>
                <w:rFonts w:ascii="Montserrat" w:hAnsi="Montserrat" w:cs="Calibri"/>
                <w:color w:val="000000"/>
                <w:sz w:val="18"/>
                <w:szCs w:val="18"/>
              </w:rPr>
              <w:t>a no cubre la facturación del Consorcio)</w:t>
            </w:r>
          </w:p>
          <w:p w:rsidR="0004316A" w:rsidRPr="00A50D58" w:rsidRDefault="0004316A" w:rsidP="00A50D58">
            <w:pPr>
              <w:autoSpaceDE w:val="0"/>
              <w:autoSpaceDN w:val="0"/>
              <w:adjustRightInd w:val="0"/>
              <w:rPr>
                <w:rFonts w:ascii="Montserrat" w:hAnsi="Montserrat" w:cs="Calibri"/>
                <w:color w:val="000000"/>
                <w:sz w:val="18"/>
                <w:szCs w:val="18"/>
              </w:rPr>
            </w:pPr>
          </w:p>
        </w:tc>
      </w:tr>
      <w:tr w:rsidR="005A7F35" w:rsidRPr="008B2FF4" w:rsidTr="00A50D58">
        <w:tc>
          <w:tcPr>
            <w:tcW w:w="1566" w:type="dxa"/>
            <w:vAlign w:val="center"/>
          </w:tcPr>
          <w:p w:rsidR="005A7F35" w:rsidRDefault="005A7F35"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lastRenderedPageBreak/>
              <w:t xml:space="preserve">Ayuntamiento </w:t>
            </w:r>
            <w:r w:rsidR="0004316A">
              <w:rPr>
                <w:rFonts w:ascii="Montserrat" w:hAnsi="Montserrat" w:cs="Calibri"/>
                <w:color w:val="000000"/>
                <w:sz w:val="18"/>
                <w:szCs w:val="18"/>
              </w:rPr>
              <w:t>d</w:t>
            </w:r>
            <w:r w:rsidRPr="00A50D58">
              <w:rPr>
                <w:rFonts w:ascii="Montserrat" w:hAnsi="Montserrat" w:cs="Calibri"/>
                <w:color w:val="000000"/>
                <w:sz w:val="18"/>
                <w:szCs w:val="18"/>
              </w:rPr>
              <w:t xml:space="preserve">e </w:t>
            </w:r>
          </w:p>
          <w:p w:rsidR="00A50D58" w:rsidRPr="00A50D58" w:rsidRDefault="00A50D58"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_______________</w:t>
            </w:r>
          </w:p>
        </w:tc>
        <w:tc>
          <w:tcPr>
            <w:tcW w:w="1891" w:type="dxa"/>
            <w:vAlign w:val="center"/>
          </w:tcPr>
          <w:p w:rsidR="005A7F35" w:rsidRPr="00A50D58" w:rsidRDefault="000C67CC"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Gestión Tributaria y Recaudación</w:t>
            </w:r>
          </w:p>
        </w:tc>
        <w:tc>
          <w:tcPr>
            <w:tcW w:w="1729" w:type="dxa"/>
            <w:vAlign w:val="center"/>
          </w:tcPr>
          <w:p w:rsidR="005A7F35" w:rsidRPr="00A50D58" w:rsidRDefault="000C67CC"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LRBRL</w:t>
            </w:r>
          </w:p>
          <w:p w:rsidR="000C67CC" w:rsidRPr="00A50D58" w:rsidRDefault="000C67CC"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TRLHL</w:t>
            </w:r>
          </w:p>
        </w:tc>
        <w:tc>
          <w:tcPr>
            <w:tcW w:w="1770" w:type="dxa"/>
            <w:vAlign w:val="center"/>
          </w:tcPr>
          <w:p w:rsidR="005A7F35" w:rsidRPr="00A50D58" w:rsidRDefault="000C67CC"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Indirecta (OAPGT)</w:t>
            </w:r>
          </w:p>
          <w:p w:rsidR="000C67CC" w:rsidRPr="00A50D58" w:rsidRDefault="000C67CC"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Directa: en la recaudación voluntaria de a</w:t>
            </w:r>
            <w:r w:rsidR="00A50D58">
              <w:rPr>
                <w:rFonts w:ascii="Montserrat" w:hAnsi="Montserrat" w:cs="Calibri"/>
                <w:color w:val="000000"/>
                <w:sz w:val="18"/>
                <w:szCs w:val="18"/>
              </w:rPr>
              <w:t>lgunos tributos municipales (Tas</w:t>
            </w:r>
            <w:r w:rsidRPr="00A50D58">
              <w:rPr>
                <w:rFonts w:ascii="Montserrat" w:hAnsi="Montserrat" w:cs="Calibri"/>
                <w:color w:val="000000"/>
                <w:sz w:val="18"/>
                <w:szCs w:val="18"/>
              </w:rPr>
              <w:t>as principalmente)</w:t>
            </w:r>
          </w:p>
        </w:tc>
        <w:tc>
          <w:tcPr>
            <w:tcW w:w="1729" w:type="dxa"/>
            <w:vAlign w:val="center"/>
          </w:tcPr>
          <w:p w:rsidR="005A7F35" w:rsidRPr="00A50D58" w:rsidRDefault="000C67CC"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Adelantos de Recaudación por parte del OAPGT mensualmente que disminuye las tensiones de Tesorería.</w:t>
            </w:r>
          </w:p>
          <w:p w:rsidR="00C90BA6" w:rsidRPr="00A50D58" w:rsidRDefault="00C90BA6" w:rsidP="00A50D58">
            <w:pPr>
              <w:autoSpaceDE w:val="0"/>
              <w:autoSpaceDN w:val="0"/>
              <w:adjustRightInd w:val="0"/>
              <w:rPr>
                <w:rFonts w:ascii="Montserrat" w:hAnsi="Montserrat" w:cs="Calibri"/>
                <w:color w:val="000000"/>
                <w:sz w:val="18"/>
                <w:szCs w:val="18"/>
              </w:rPr>
            </w:pPr>
          </w:p>
          <w:p w:rsidR="000C67CC" w:rsidRPr="00A50D58" w:rsidRDefault="000C67CC" w:rsidP="00A50D58">
            <w:pPr>
              <w:autoSpaceDE w:val="0"/>
              <w:autoSpaceDN w:val="0"/>
              <w:adjustRightInd w:val="0"/>
              <w:rPr>
                <w:rFonts w:ascii="Montserrat" w:hAnsi="Montserrat" w:cs="Calibri"/>
                <w:color w:val="000000"/>
                <w:sz w:val="18"/>
                <w:szCs w:val="18"/>
              </w:rPr>
            </w:pPr>
          </w:p>
        </w:tc>
      </w:tr>
      <w:tr w:rsidR="005A7F35" w:rsidRPr="008B2FF4" w:rsidTr="00A50D58">
        <w:tc>
          <w:tcPr>
            <w:tcW w:w="1566" w:type="dxa"/>
            <w:vAlign w:val="center"/>
          </w:tcPr>
          <w:p w:rsidR="005A7F35" w:rsidRDefault="005A7F35"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 xml:space="preserve">Ayuntamiento de </w:t>
            </w:r>
          </w:p>
          <w:p w:rsidR="00A50D58" w:rsidRPr="00A50D58" w:rsidRDefault="00A50D58"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_______________</w:t>
            </w:r>
          </w:p>
        </w:tc>
        <w:tc>
          <w:tcPr>
            <w:tcW w:w="1891"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p>
        </w:tc>
        <w:tc>
          <w:tcPr>
            <w:tcW w:w="1729"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p>
        </w:tc>
        <w:tc>
          <w:tcPr>
            <w:tcW w:w="1770"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p>
        </w:tc>
        <w:tc>
          <w:tcPr>
            <w:tcW w:w="1729"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p>
        </w:tc>
      </w:tr>
      <w:tr w:rsidR="005A7F35" w:rsidRPr="008B2FF4" w:rsidTr="00A50D58">
        <w:tc>
          <w:tcPr>
            <w:tcW w:w="1566" w:type="dxa"/>
            <w:vAlign w:val="center"/>
          </w:tcPr>
          <w:p w:rsidR="005A7F35" w:rsidRDefault="005A7F35"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 xml:space="preserve">Ayuntamiento de </w:t>
            </w:r>
          </w:p>
          <w:p w:rsidR="00A50D58" w:rsidRPr="00A50D58" w:rsidRDefault="00A50D58"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_______________</w:t>
            </w:r>
          </w:p>
        </w:tc>
        <w:tc>
          <w:tcPr>
            <w:tcW w:w="1891"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p>
        </w:tc>
        <w:tc>
          <w:tcPr>
            <w:tcW w:w="1729"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p>
        </w:tc>
        <w:tc>
          <w:tcPr>
            <w:tcW w:w="1770"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p>
        </w:tc>
        <w:tc>
          <w:tcPr>
            <w:tcW w:w="1729"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p>
        </w:tc>
      </w:tr>
      <w:tr w:rsidR="005A7F35" w:rsidRPr="008B2FF4" w:rsidTr="00A50D58">
        <w:tc>
          <w:tcPr>
            <w:tcW w:w="1566" w:type="dxa"/>
            <w:vAlign w:val="center"/>
          </w:tcPr>
          <w:p w:rsidR="005A7F35" w:rsidRDefault="000C67CC"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 xml:space="preserve">Ayuntamiento de </w:t>
            </w:r>
          </w:p>
          <w:p w:rsidR="00A50D58" w:rsidRPr="00A50D58" w:rsidRDefault="00A50D58"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_______________</w:t>
            </w:r>
          </w:p>
        </w:tc>
        <w:tc>
          <w:tcPr>
            <w:tcW w:w="1891"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p>
        </w:tc>
        <w:tc>
          <w:tcPr>
            <w:tcW w:w="1729" w:type="dxa"/>
            <w:vAlign w:val="center"/>
          </w:tcPr>
          <w:p w:rsidR="00C533D8" w:rsidRPr="00A50D58" w:rsidRDefault="00C533D8" w:rsidP="00A50D58">
            <w:pPr>
              <w:autoSpaceDE w:val="0"/>
              <w:autoSpaceDN w:val="0"/>
              <w:adjustRightInd w:val="0"/>
              <w:jc w:val="center"/>
              <w:rPr>
                <w:rFonts w:ascii="Montserrat" w:hAnsi="Montserrat" w:cs="Calibri"/>
                <w:color w:val="000000"/>
                <w:sz w:val="18"/>
                <w:szCs w:val="18"/>
              </w:rPr>
            </w:pPr>
          </w:p>
        </w:tc>
        <w:tc>
          <w:tcPr>
            <w:tcW w:w="1770"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p>
        </w:tc>
        <w:tc>
          <w:tcPr>
            <w:tcW w:w="1729" w:type="dxa"/>
            <w:vAlign w:val="center"/>
          </w:tcPr>
          <w:p w:rsidR="00C533D8" w:rsidRPr="00A50D58" w:rsidRDefault="00C533D8" w:rsidP="00A50D58">
            <w:pPr>
              <w:autoSpaceDE w:val="0"/>
              <w:autoSpaceDN w:val="0"/>
              <w:adjustRightInd w:val="0"/>
              <w:rPr>
                <w:rFonts w:ascii="Montserrat" w:hAnsi="Montserrat" w:cs="Calibri"/>
                <w:color w:val="000000"/>
                <w:sz w:val="18"/>
                <w:szCs w:val="18"/>
              </w:rPr>
            </w:pPr>
          </w:p>
        </w:tc>
      </w:tr>
      <w:tr w:rsidR="005A7F35" w:rsidRPr="008B2FF4" w:rsidTr="00A50D58">
        <w:tc>
          <w:tcPr>
            <w:tcW w:w="1566" w:type="dxa"/>
            <w:vAlign w:val="center"/>
          </w:tcPr>
          <w:p w:rsidR="005A7F35" w:rsidRDefault="000C67CC"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 xml:space="preserve">Ayuntamiento de </w:t>
            </w:r>
          </w:p>
          <w:p w:rsidR="00A50D58" w:rsidRPr="00A50D58" w:rsidRDefault="00A50D58"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_______________</w:t>
            </w:r>
          </w:p>
        </w:tc>
        <w:tc>
          <w:tcPr>
            <w:tcW w:w="1891"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p>
        </w:tc>
        <w:tc>
          <w:tcPr>
            <w:tcW w:w="1729"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p>
        </w:tc>
        <w:tc>
          <w:tcPr>
            <w:tcW w:w="1770"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p>
        </w:tc>
        <w:tc>
          <w:tcPr>
            <w:tcW w:w="1729"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p>
        </w:tc>
      </w:tr>
      <w:tr w:rsidR="005A7F35" w:rsidRPr="008B2FF4" w:rsidTr="00A50D58">
        <w:tc>
          <w:tcPr>
            <w:tcW w:w="1566" w:type="dxa"/>
            <w:vAlign w:val="center"/>
          </w:tcPr>
          <w:p w:rsidR="005A7F35" w:rsidRDefault="000C67CC"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 xml:space="preserve">Ayuntamiento de </w:t>
            </w:r>
          </w:p>
          <w:p w:rsidR="00A50D58" w:rsidRPr="00A50D58" w:rsidRDefault="00A50D58"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_______________</w:t>
            </w:r>
          </w:p>
        </w:tc>
        <w:tc>
          <w:tcPr>
            <w:tcW w:w="1891"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p>
        </w:tc>
        <w:tc>
          <w:tcPr>
            <w:tcW w:w="1729"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p>
        </w:tc>
        <w:tc>
          <w:tcPr>
            <w:tcW w:w="1770"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p>
        </w:tc>
        <w:tc>
          <w:tcPr>
            <w:tcW w:w="1729"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p>
        </w:tc>
      </w:tr>
      <w:tr w:rsidR="005A7F35" w:rsidRPr="008B2FF4" w:rsidTr="00A50D58">
        <w:tc>
          <w:tcPr>
            <w:tcW w:w="1566" w:type="dxa"/>
            <w:vAlign w:val="center"/>
          </w:tcPr>
          <w:p w:rsidR="005A7F35" w:rsidRDefault="000C67CC"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 xml:space="preserve">Ayuntamiento de </w:t>
            </w:r>
          </w:p>
          <w:p w:rsidR="00A50D58" w:rsidRPr="00A50D58" w:rsidRDefault="00A50D58"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_______________</w:t>
            </w:r>
          </w:p>
        </w:tc>
        <w:tc>
          <w:tcPr>
            <w:tcW w:w="1891"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p>
        </w:tc>
        <w:tc>
          <w:tcPr>
            <w:tcW w:w="1729" w:type="dxa"/>
            <w:vAlign w:val="center"/>
          </w:tcPr>
          <w:p w:rsidR="005A7F35" w:rsidRPr="00A50D58" w:rsidRDefault="005A7F35" w:rsidP="00A50D58">
            <w:pPr>
              <w:autoSpaceDE w:val="0"/>
              <w:autoSpaceDN w:val="0"/>
              <w:adjustRightInd w:val="0"/>
              <w:jc w:val="center"/>
              <w:rPr>
                <w:rFonts w:ascii="Montserrat" w:hAnsi="Montserrat" w:cs="Calibri"/>
                <w:color w:val="000000"/>
                <w:sz w:val="18"/>
                <w:szCs w:val="18"/>
              </w:rPr>
            </w:pPr>
          </w:p>
        </w:tc>
        <w:tc>
          <w:tcPr>
            <w:tcW w:w="1770"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p>
        </w:tc>
        <w:tc>
          <w:tcPr>
            <w:tcW w:w="1729" w:type="dxa"/>
            <w:vAlign w:val="center"/>
          </w:tcPr>
          <w:p w:rsidR="005A7F35" w:rsidRPr="00A50D58" w:rsidRDefault="005A7F35" w:rsidP="00A50D58">
            <w:pPr>
              <w:autoSpaceDE w:val="0"/>
              <w:autoSpaceDN w:val="0"/>
              <w:adjustRightInd w:val="0"/>
              <w:rPr>
                <w:rFonts w:ascii="Montserrat" w:hAnsi="Montserrat" w:cs="Calibri"/>
                <w:color w:val="000000"/>
                <w:sz w:val="18"/>
                <w:szCs w:val="18"/>
              </w:rPr>
            </w:pPr>
          </w:p>
        </w:tc>
      </w:tr>
      <w:tr w:rsidR="000C67CC" w:rsidRPr="008B2FF4" w:rsidTr="00A50D58">
        <w:tc>
          <w:tcPr>
            <w:tcW w:w="1566" w:type="dxa"/>
            <w:vAlign w:val="center"/>
          </w:tcPr>
          <w:p w:rsidR="000C67CC" w:rsidRDefault="000C67CC"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 xml:space="preserve">Patronato de Deportes </w:t>
            </w:r>
          </w:p>
          <w:p w:rsidR="00A50D58" w:rsidRPr="00A50D58" w:rsidRDefault="00A50D58" w:rsidP="00A50D58">
            <w:pPr>
              <w:autoSpaceDE w:val="0"/>
              <w:autoSpaceDN w:val="0"/>
              <w:adjustRightInd w:val="0"/>
              <w:jc w:val="both"/>
              <w:rPr>
                <w:rFonts w:ascii="Montserrat" w:hAnsi="Montserrat" w:cs="Calibri"/>
                <w:color w:val="000000"/>
                <w:sz w:val="18"/>
                <w:szCs w:val="18"/>
              </w:rPr>
            </w:pPr>
            <w:r w:rsidRPr="00A50D58">
              <w:rPr>
                <w:rFonts w:ascii="Montserrat" w:hAnsi="Montserrat" w:cs="Calibri"/>
                <w:color w:val="000000"/>
                <w:sz w:val="18"/>
                <w:szCs w:val="18"/>
              </w:rPr>
              <w:t>_______________</w:t>
            </w:r>
          </w:p>
        </w:tc>
        <w:tc>
          <w:tcPr>
            <w:tcW w:w="1891" w:type="dxa"/>
            <w:vAlign w:val="center"/>
          </w:tcPr>
          <w:p w:rsidR="000C67CC" w:rsidRPr="00A50D58" w:rsidRDefault="000C67CC"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Actividades Deportivas</w:t>
            </w:r>
          </w:p>
        </w:tc>
        <w:tc>
          <w:tcPr>
            <w:tcW w:w="1729" w:type="dxa"/>
            <w:vAlign w:val="center"/>
          </w:tcPr>
          <w:p w:rsidR="000C67CC" w:rsidRPr="00A50D58" w:rsidRDefault="000C67CC"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LRBRL</w:t>
            </w:r>
          </w:p>
          <w:p w:rsidR="000C67CC" w:rsidRPr="00A50D58" w:rsidRDefault="000C67CC" w:rsidP="00A50D58">
            <w:pPr>
              <w:autoSpaceDE w:val="0"/>
              <w:autoSpaceDN w:val="0"/>
              <w:adjustRightInd w:val="0"/>
              <w:jc w:val="center"/>
              <w:rPr>
                <w:rFonts w:ascii="Montserrat" w:hAnsi="Montserrat" w:cs="Calibri"/>
                <w:color w:val="000000"/>
                <w:sz w:val="18"/>
                <w:szCs w:val="18"/>
              </w:rPr>
            </w:pPr>
            <w:r w:rsidRPr="00A50D58">
              <w:rPr>
                <w:rFonts w:ascii="Montserrat" w:hAnsi="Montserrat" w:cs="Calibri"/>
                <w:color w:val="000000"/>
                <w:sz w:val="18"/>
                <w:szCs w:val="18"/>
              </w:rPr>
              <w:t>Estatutos Patronato</w:t>
            </w:r>
          </w:p>
        </w:tc>
        <w:tc>
          <w:tcPr>
            <w:tcW w:w="1770" w:type="dxa"/>
            <w:vAlign w:val="center"/>
          </w:tcPr>
          <w:p w:rsidR="000C67CC" w:rsidRPr="00A50D58" w:rsidRDefault="000C67CC"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Directa</w:t>
            </w:r>
          </w:p>
        </w:tc>
        <w:tc>
          <w:tcPr>
            <w:tcW w:w="1729" w:type="dxa"/>
            <w:vAlign w:val="center"/>
          </w:tcPr>
          <w:p w:rsidR="000C67CC" w:rsidRPr="00A50D58" w:rsidRDefault="000C67CC"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Deficitario (en la mayoría de las actividades)</w:t>
            </w:r>
          </w:p>
          <w:p w:rsidR="000C67CC" w:rsidRPr="00A50D58" w:rsidRDefault="000C67CC" w:rsidP="00A50D58">
            <w:pPr>
              <w:autoSpaceDE w:val="0"/>
              <w:autoSpaceDN w:val="0"/>
              <w:adjustRightInd w:val="0"/>
              <w:rPr>
                <w:rFonts w:ascii="Montserrat" w:hAnsi="Montserrat" w:cs="Calibri"/>
                <w:color w:val="000000"/>
                <w:sz w:val="18"/>
                <w:szCs w:val="18"/>
              </w:rPr>
            </w:pPr>
            <w:r w:rsidRPr="00A50D58">
              <w:rPr>
                <w:rFonts w:ascii="Montserrat" w:hAnsi="Montserrat" w:cs="Calibri"/>
                <w:color w:val="000000"/>
                <w:sz w:val="18"/>
                <w:szCs w:val="18"/>
              </w:rPr>
              <w:t xml:space="preserve">Equilibrio: </w:t>
            </w:r>
            <w:r w:rsidR="007E0482" w:rsidRPr="00A50D58">
              <w:rPr>
                <w:rFonts w:ascii="Montserrat" w:hAnsi="Montserrat" w:cs="Calibri"/>
                <w:color w:val="000000"/>
                <w:sz w:val="18"/>
                <w:szCs w:val="18"/>
              </w:rPr>
              <w:t>Pádel</w:t>
            </w:r>
            <w:r w:rsidRPr="00A50D58">
              <w:rPr>
                <w:rFonts w:ascii="Montserrat" w:hAnsi="Montserrat" w:cs="Calibri"/>
                <w:color w:val="000000"/>
                <w:sz w:val="18"/>
                <w:szCs w:val="18"/>
              </w:rPr>
              <w:t>, Tenis</w:t>
            </w:r>
            <w:proofErr w:type="gramStart"/>
            <w:r w:rsidRPr="00A50D58">
              <w:rPr>
                <w:rFonts w:ascii="Montserrat" w:hAnsi="Montserrat" w:cs="Calibri"/>
                <w:color w:val="000000"/>
                <w:sz w:val="18"/>
                <w:szCs w:val="18"/>
              </w:rPr>
              <w:t>, …</w:t>
            </w:r>
            <w:proofErr w:type="gramEnd"/>
          </w:p>
        </w:tc>
      </w:tr>
    </w:tbl>
    <w:p w:rsidR="005A7F35" w:rsidRPr="008B2FF4" w:rsidRDefault="005A7F35" w:rsidP="00890FA7">
      <w:pPr>
        <w:autoSpaceDE w:val="0"/>
        <w:autoSpaceDN w:val="0"/>
        <w:adjustRightInd w:val="0"/>
        <w:jc w:val="both"/>
        <w:rPr>
          <w:rFonts w:ascii="Montserrat" w:hAnsi="Montserrat" w:cs="Calibri"/>
          <w:color w:val="000000"/>
        </w:rPr>
      </w:pPr>
    </w:p>
    <w:p w:rsidR="005A7F35" w:rsidRPr="008B2FF4" w:rsidRDefault="005A7F35" w:rsidP="00890FA7">
      <w:pPr>
        <w:autoSpaceDE w:val="0"/>
        <w:autoSpaceDN w:val="0"/>
        <w:adjustRightInd w:val="0"/>
        <w:jc w:val="both"/>
        <w:rPr>
          <w:rFonts w:ascii="Montserrat" w:hAnsi="Montserrat" w:cs="Calibri"/>
          <w:color w:val="000000"/>
        </w:rPr>
      </w:pPr>
    </w:p>
    <w:p w:rsidR="00A67E94" w:rsidRPr="00A50D58" w:rsidRDefault="005A7F35" w:rsidP="00890FA7">
      <w:pPr>
        <w:autoSpaceDE w:val="0"/>
        <w:autoSpaceDN w:val="0"/>
        <w:adjustRightInd w:val="0"/>
        <w:jc w:val="both"/>
        <w:rPr>
          <w:rFonts w:ascii="Montserrat" w:hAnsi="Montserrat" w:cs="Calibri"/>
          <w:color w:val="365F91"/>
          <w:sz w:val="20"/>
          <w:szCs w:val="20"/>
        </w:rPr>
      </w:pPr>
      <w:r w:rsidRPr="00A50D58">
        <w:rPr>
          <w:rFonts w:ascii="Montserrat" w:hAnsi="Montserrat" w:cs="Calibri"/>
          <w:color w:val="365F91"/>
          <w:sz w:val="20"/>
          <w:szCs w:val="20"/>
        </w:rPr>
        <w:t>Para</w:t>
      </w:r>
      <w:r w:rsidR="000C67CC" w:rsidRPr="00A50D58">
        <w:rPr>
          <w:rFonts w:ascii="Montserrat" w:hAnsi="Montserrat" w:cs="Calibri"/>
          <w:color w:val="365F91"/>
          <w:sz w:val="20"/>
          <w:szCs w:val="20"/>
        </w:rPr>
        <w:t xml:space="preserve"> el desarrollo del presente plan es necesario tener en cuenta los estudios de costes de todos los servicios prestados por el Ayuntamiento a la hora de proponer medidas tendentes a garantizar simultáneamente la prestación de los mismos (con el nivel de calidad asignado en cada caso) y el principio de Estabilidad y Sostenibilidad Financiera de la Corporación. Esta información es transcendente a la hora de </w:t>
      </w:r>
      <w:r w:rsidR="00FF22E6" w:rsidRPr="00A50D58">
        <w:rPr>
          <w:rFonts w:ascii="Montserrat" w:hAnsi="Montserrat" w:cs="Calibri"/>
          <w:color w:val="365F91"/>
          <w:sz w:val="20"/>
          <w:szCs w:val="20"/>
        </w:rPr>
        <w:t>defin</w:t>
      </w:r>
      <w:r w:rsidR="000C67CC" w:rsidRPr="00A50D58">
        <w:rPr>
          <w:rFonts w:ascii="Montserrat" w:hAnsi="Montserrat" w:cs="Calibri"/>
          <w:color w:val="365F91"/>
          <w:sz w:val="20"/>
          <w:szCs w:val="20"/>
        </w:rPr>
        <w:t xml:space="preserve">ir </w:t>
      </w:r>
      <w:r w:rsidR="00FF22E6" w:rsidRPr="00A50D58">
        <w:rPr>
          <w:rFonts w:ascii="Montserrat" w:hAnsi="Montserrat" w:cs="Calibri"/>
          <w:color w:val="365F91"/>
          <w:sz w:val="20"/>
          <w:szCs w:val="20"/>
        </w:rPr>
        <w:t xml:space="preserve">las políticas de ingresos y gastos a aplicar para la corrección de </w:t>
      </w:r>
      <w:r w:rsidR="000C67CC" w:rsidRPr="00A50D58">
        <w:rPr>
          <w:rFonts w:ascii="Montserrat" w:hAnsi="Montserrat" w:cs="Calibri"/>
          <w:color w:val="365F91"/>
          <w:sz w:val="20"/>
          <w:szCs w:val="20"/>
        </w:rPr>
        <w:t xml:space="preserve">los </w:t>
      </w:r>
      <w:r w:rsidR="00FF22E6" w:rsidRPr="00A50D58">
        <w:rPr>
          <w:rFonts w:ascii="Montserrat" w:hAnsi="Montserrat" w:cs="Calibri"/>
          <w:color w:val="365F91"/>
          <w:sz w:val="20"/>
          <w:szCs w:val="20"/>
        </w:rPr>
        <w:t>desequilibrios</w:t>
      </w:r>
      <w:r w:rsidR="000C67CC" w:rsidRPr="00A50D58">
        <w:rPr>
          <w:rFonts w:ascii="Montserrat" w:hAnsi="Montserrat" w:cs="Calibri"/>
          <w:color w:val="365F91"/>
          <w:sz w:val="20"/>
          <w:szCs w:val="20"/>
        </w:rPr>
        <w:t xml:space="preserve"> detectados</w:t>
      </w:r>
      <w:r w:rsidR="00A67E94" w:rsidRPr="00A50D58">
        <w:rPr>
          <w:rFonts w:ascii="Montserrat" w:hAnsi="Montserrat" w:cs="Calibri"/>
          <w:color w:val="365F91"/>
          <w:sz w:val="20"/>
          <w:szCs w:val="20"/>
        </w:rPr>
        <w:t>.</w:t>
      </w:r>
    </w:p>
    <w:p w:rsidR="00A67E94" w:rsidRPr="00A50D58" w:rsidRDefault="00A67E94" w:rsidP="00890FA7">
      <w:pPr>
        <w:autoSpaceDE w:val="0"/>
        <w:autoSpaceDN w:val="0"/>
        <w:adjustRightInd w:val="0"/>
        <w:jc w:val="both"/>
        <w:rPr>
          <w:rFonts w:ascii="Montserrat" w:hAnsi="Montserrat" w:cs="Calibri"/>
          <w:color w:val="365F91"/>
          <w:sz w:val="20"/>
          <w:szCs w:val="20"/>
        </w:rPr>
      </w:pPr>
    </w:p>
    <w:p w:rsidR="00FF22E6" w:rsidRPr="00A50D58" w:rsidRDefault="00A67E94" w:rsidP="00890FA7">
      <w:pPr>
        <w:autoSpaceDE w:val="0"/>
        <w:autoSpaceDN w:val="0"/>
        <w:adjustRightInd w:val="0"/>
        <w:jc w:val="both"/>
        <w:rPr>
          <w:rFonts w:ascii="Montserrat" w:hAnsi="Montserrat" w:cs="Calibri"/>
          <w:color w:val="FF0000"/>
          <w:sz w:val="20"/>
          <w:szCs w:val="20"/>
        </w:rPr>
      </w:pPr>
      <w:r w:rsidRPr="00A50D58">
        <w:rPr>
          <w:rFonts w:ascii="Montserrat" w:hAnsi="Montserrat" w:cs="Calibri"/>
          <w:color w:val="FF0000"/>
          <w:sz w:val="20"/>
          <w:szCs w:val="20"/>
        </w:rPr>
        <w:t>Hay que tener en cuenta también que el artículo 116 bis prevé, entre las medidas que se tienen que incluir en el PEF,  la supresión de aquellas competencias que ejerza la entidad  distintas de las propias o atribuidas por delegación</w:t>
      </w:r>
      <w:r w:rsidR="00FF22E6" w:rsidRPr="00A50D58">
        <w:rPr>
          <w:rFonts w:ascii="Montserrat" w:hAnsi="Montserrat" w:cs="Calibri"/>
          <w:color w:val="FF0000"/>
          <w:sz w:val="20"/>
          <w:szCs w:val="20"/>
        </w:rPr>
        <w:t>.</w:t>
      </w:r>
    </w:p>
    <w:p w:rsidR="00E8084C" w:rsidRPr="008B2FF4" w:rsidRDefault="00E8084C" w:rsidP="00890FA7">
      <w:pPr>
        <w:autoSpaceDE w:val="0"/>
        <w:autoSpaceDN w:val="0"/>
        <w:adjustRightInd w:val="0"/>
        <w:jc w:val="both"/>
        <w:rPr>
          <w:rFonts w:ascii="Montserrat" w:hAnsi="Montserrat" w:cs="Calibri"/>
          <w:color w:val="365F91"/>
        </w:rPr>
      </w:pPr>
    </w:p>
    <w:p w:rsidR="00E8084C" w:rsidRPr="008B2FF4" w:rsidRDefault="00E8084C" w:rsidP="00890FA7">
      <w:pPr>
        <w:autoSpaceDE w:val="0"/>
        <w:autoSpaceDN w:val="0"/>
        <w:adjustRightInd w:val="0"/>
        <w:jc w:val="both"/>
        <w:rPr>
          <w:rFonts w:ascii="Montserrat" w:hAnsi="Montserrat" w:cs="Calibri"/>
          <w:color w:val="365F91"/>
        </w:rPr>
      </w:pPr>
    </w:p>
    <w:p w:rsidR="00FF22E6" w:rsidRPr="008B2FF4" w:rsidRDefault="00FF22E6" w:rsidP="00890FA7">
      <w:pPr>
        <w:autoSpaceDE w:val="0"/>
        <w:autoSpaceDN w:val="0"/>
        <w:adjustRightInd w:val="0"/>
        <w:jc w:val="both"/>
        <w:rPr>
          <w:rFonts w:ascii="Montserrat" w:hAnsi="Montserrat" w:cs="Calibri"/>
          <w:color w:val="000000"/>
        </w:rPr>
      </w:pPr>
    </w:p>
    <w:p w:rsidR="000C67CC" w:rsidRPr="00A50D58" w:rsidRDefault="007E0482" w:rsidP="00A50D58">
      <w:pPr>
        <w:autoSpaceDE w:val="0"/>
        <w:autoSpaceDN w:val="0"/>
        <w:adjustRightInd w:val="0"/>
        <w:jc w:val="center"/>
        <w:rPr>
          <w:rFonts w:ascii="Montserrat" w:hAnsi="Montserrat" w:cs="Calibri"/>
          <w:b/>
          <w:color w:val="000000"/>
          <w:sz w:val="22"/>
          <w:szCs w:val="22"/>
          <w:u w:val="single"/>
        </w:rPr>
      </w:pPr>
      <w:r w:rsidRPr="00A50D58">
        <w:rPr>
          <w:rFonts w:ascii="Montserrat" w:hAnsi="Montserrat" w:cs="Calibri"/>
          <w:b/>
          <w:color w:val="000000"/>
          <w:sz w:val="22"/>
          <w:szCs w:val="22"/>
          <w:u w:val="single"/>
        </w:rPr>
        <w:t>OBJETIVOS:</w:t>
      </w:r>
    </w:p>
    <w:p w:rsidR="007E0482" w:rsidRPr="008B2FF4" w:rsidRDefault="007E0482" w:rsidP="00890FA7">
      <w:pPr>
        <w:autoSpaceDE w:val="0"/>
        <w:autoSpaceDN w:val="0"/>
        <w:adjustRightInd w:val="0"/>
        <w:jc w:val="both"/>
        <w:rPr>
          <w:rFonts w:ascii="Montserrat" w:hAnsi="Montserrat" w:cs="Calibri"/>
          <w:color w:val="000000"/>
        </w:rPr>
      </w:pPr>
    </w:p>
    <w:p w:rsidR="007E0482" w:rsidRPr="00A50D58" w:rsidRDefault="007E0482" w:rsidP="003C4287">
      <w:p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 xml:space="preserve">Los objetivos que se pretenden obtener con el presente Plan Económico-Financiero es que, tanto el Ayuntamiento como sus entes dependientes, alcancen unos niveles de cumplimiento de las magnitudes económico financieras que permitan valorar positivamente la situación económica de la Corporación. </w:t>
      </w:r>
    </w:p>
    <w:p w:rsidR="007E0482" w:rsidRPr="00A50D58" w:rsidRDefault="007E0482" w:rsidP="00890FA7">
      <w:pPr>
        <w:autoSpaceDE w:val="0"/>
        <w:autoSpaceDN w:val="0"/>
        <w:adjustRightInd w:val="0"/>
        <w:jc w:val="both"/>
        <w:rPr>
          <w:rFonts w:ascii="Montserrat" w:hAnsi="Montserrat" w:cs="Calibri"/>
          <w:color w:val="000000"/>
          <w:sz w:val="20"/>
          <w:szCs w:val="20"/>
        </w:rPr>
      </w:pPr>
    </w:p>
    <w:p w:rsidR="007E0482" w:rsidRPr="00A50D58" w:rsidRDefault="007E0482" w:rsidP="00890FA7">
      <w:p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A tal fin, se debe conseguir que:</w:t>
      </w:r>
    </w:p>
    <w:p w:rsidR="007E0482" w:rsidRPr="00A50D58" w:rsidRDefault="007E0482" w:rsidP="00890FA7">
      <w:pPr>
        <w:numPr>
          <w:ilvl w:val="0"/>
          <w:numId w:val="4"/>
        </w:num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Ahorro Neto de cada entidad sea positivo</w:t>
      </w:r>
    </w:p>
    <w:p w:rsidR="007E0482" w:rsidRPr="00A50D58" w:rsidRDefault="007E0482" w:rsidP="00890FA7">
      <w:pPr>
        <w:numPr>
          <w:ilvl w:val="0"/>
          <w:numId w:val="4"/>
        </w:num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Remanente de Tesorería de cada entidad sea positivo.</w:t>
      </w:r>
    </w:p>
    <w:p w:rsidR="007E0482" w:rsidRPr="00A50D58" w:rsidRDefault="007E0482" w:rsidP="00890FA7">
      <w:pPr>
        <w:numPr>
          <w:ilvl w:val="0"/>
          <w:numId w:val="4"/>
        </w:num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lastRenderedPageBreak/>
        <w:t>Resultado Presupuestario de cada entidad sea positivo</w:t>
      </w:r>
    </w:p>
    <w:p w:rsidR="007E0482" w:rsidRPr="00A50D58" w:rsidRDefault="007E0482" w:rsidP="00890FA7">
      <w:pPr>
        <w:numPr>
          <w:ilvl w:val="0"/>
          <w:numId w:val="4"/>
        </w:num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El Nivel de Endeudamiento consolidado no supere los límites marcados legalmente para cada ejercicio.</w:t>
      </w:r>
    </w:p>
    <w:p w:rsidR="007E0482" w:rsidRPr="00A50D58" w:rsidRDefault="007E0482" w:rsidP="00890FA7">
      <w:pPr>
        <w:numPr>
          <w:ilvl w:val="0"/>
          <w:numId w:val="4"/>
        </w:num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La Estabilidad Presupuestaria consolidada nos ofrezca una situación de Superávit o de Capacidad de Financiación</w:t>
      </w:r>
    </w:p>
    <w:p w:rsidR="007E0482" w:rsidRPr="00A50D58" w:rsidRDefault="007E0482" w:rsidP="00890FA7">
      <w:pPr>
        <w:numPr>
          <w:ilvl w:val="0"/>
          <w:numId w:val="4"/>
        </w:num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Se cumpla con la Regla de Gasto</w:t>
      </w:r>
    </w:p>
    <w:p w:rsidR="007E0482" w:rsidRPr="00A50D58" w:rsidRDefault="007E0482" w:rsidP="00890FA7">
      <w:pPr>
        <w:autoSpaceDE w:val="0"/>
        <w:autoSpaceDN w:val="0"/>
        <w:adjustRightInd w:val="0"/>
        <w:jc w:val="both"/>
        <w:rPr>
          <w:rFonts w:ascii="Montserrat" w:hAnsi="Montserrat" w:cs="Calibri"/>
          <w:color w:val="000000"/>
          <w:sz w:val="20"/>
          <w:szCs w:val="20"/>
        </w:rPr>
      </w:pPr>
    </w:p>
    <w:p w:rsidR="007E0482" w:rsidRPr="00A50D58" w:rsidRDefault="007E0482" w:rsidP="00890FA7">
      <w:p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Para lograr esto, es necesario la elaboración del presente Plan que se estructurará en las siguientes fases:</w:t>
      </w:r>
    </w:p>
    <w:p w:rsidR="00334415" w:rsidRPr="00A50D58" w:rsidRDefault="00334415" w:rsidP="00890FA7">
      <w:pPr>
        <w:autoSpaceDE w:val="0"/>
        <w:autoSpaceDN w:val="0"/>
        <w:adjustRightInd w:val="0"/>
        <w:jc w:val="both"/>
        <w:rPr>
          <w:rFonts w:ascii="Montserrat" w:hAnsi="Montserrat" w:cs="Calibri"/>
          <w:color w:val="000000"/>
          <w:sz w:val="20"/>
          <w:szCs w:val="20"/>
        </w:rPr>
      </w:pPr>
    </w:p>
    <w:p w:rsidR="007E0482" w:rsidRPr="00A50D58" w:rsidRDefault="007E0482" w:rsidP="00890FA7">
      <w:p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1ª Fase: Diagnóstico de la Situación Actual: en donde se analizaran las magnitudes descritas y otras que se consideren p</w:t>
      </w:r>
      <w:r w:rsidR="00334415" w:rsidRPr="00A50D58">
        <w:rPr>
          <w:rFonts w:ascii="Montserrat" w:hAnsi="Montserrat" w:cs="Calibri"/>
          <w:color w:val="000000"/>
          <w:sz w:val="20"/>
          <w:szCs w:val="20"/>
        </w:rPr>
        <w:t>ertinentes para detectar cuál es el motivo del incumplimiento de las Reglas Fiscales.</w:t>
      </w:r>
    </w:p>
    <w:p w:rsidR="00334415" w:rsidRPr="00A50D58" w:rsidRDefault="00334415" w:rsidP="00890FA7">
      <w:pPr>
        <w:autoSpaceDE w:val="0"/>
        <w:autoSpaceDN w:val="0"/>
        <w:adjustRightInd w:val="0"/>
        <w:jc w:val="both"/>
        <w:rPr>
          <w:rFonts w:ascii="Montserrat" w:hAnsi="Montserrat" w:cs="Calibri"/>
          <w:color w:val="000000"/>
          <w:sz w:val="20"/>
          <w:szCs w:val="20"/>
        </w:rPr>
      </w:pPr>
    </w:p>
    <w:p w:rsidR="00334415" w:rsidRPr="00A50D58" w:rsidRDefault="00334415" w:rsidP="00890FA7">
      <w:p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 xml:space="preserve">2ª Fase: Estrategias de Actuación y medidas a adoptar: se proponen las principales medidas que se pretenden llevar a cabo para corregir la situación y se debe cuantificar el efecto que dichas medidas tendrán sobre la economía de la entidad. </w:t>
      </w:r>
      <w:r w:rsidR="00516D35" w:rsidRPr="00A50D58">
        <w:rPr>
          <w:rFonts w:ascii="Montserrat" w:hAnsi="Montserrat" w:cs="Calibri"/>
          <w:color w:val="000000"/>
          <w:sz w:val="20"/>
          <w:szCs w:val="20"/>
        </w:rPr>
        <w:t>Se señalaran los objetivos a lograr con la aplicación del Plan en relación con la Capacidad/Necesidad de Financiación, Límite de Gasto y Nivel de Deuda.</w:t>
      </w:r>
    </w:p>
    <w:p w:rsidR="00516D35" w:rsidRPr="00A50D58" w:rsidRDefault="00516D35" w:rsidP="00890FA7">
      <w:pPr>
        <w:autoSpaceDE w:val="0"/>
        <w:autoSpaceDN w:val="0"/>
        <w:adjustRightInd w:val="0"/>
        <w:jc w:val="both"/>
        <w:rPr>
          <w:rFonts w:ascii="Montserrat" w:hAnsi="Montserrat" w:cs="Calibri"/>
          <w:color w:val="000000"/>
          <w:sz w:val="20"/>
          <w:szCs w:val="20"/>
        </w:rPr>
      </w:pPr>
    </w:p>
    <w:p w:rsidR="00EF5B43" w:rsidRPr="00A50D58" w:rsidRDefault="00EF5B43" w:rsidP="00890FA7">
      <w:p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 xml:space="preserve">3ª Fase: Puesta en marcha del Plan </w:t>
      </w:r>
      <w:r w:rsidR="003C4287" w:rsidRPr="00A50D58">
        <w:rPr>
          <w:rFonts w:ascii="Montserrat" w:hAnsi="Montserrat" w:cs="Calibri"/>
          <w:color w:val="000000"/>
          <w:sz w:val="20"/>
          <w:szCs w:val="20"/>
        </w:rPr>
        <w:t>Económico</w:t>
      </w:r>
      <w:r w:rsidRPr="00A50D58">
        <w:rPr>
          <w:rFonts w:ascii="Montserrat" w:hAnsi="Montserrat" w:cs="Calibri"/>
          <w:color w:val="000000"/>
          <w:sz w:val="20"/>
          <w:szCs w:val="20"/>
        </w:rPr>
        <w:t>-Financ</w:t>
      </w:r>
      <w:r w:rsidR="003C4287" w:rsidRPr="00A50D58">
        <w:rPr>
          <w:rFonts w:ascii="Montserrat" w:hAnsi="Montserrat" w:cs="Calibri"/>
          <w:color w:val="000000"/>
          <w:sz w:val="20"/>
          <w:szCs w:val="20"/>
        </w:rPr>
        <w:t>iero;</w:t>
      </w:r>
      <w:r w:rsidRPr="00A50D58">
        <w:rPr>
          <w:rFonts w:ascii="Montserrat" w:hAnsi="Montserrat" w:cs="Calibri"/>
          <w:color w:val="000000"/>
          <w:sz w:val="20"/>
          <w:szCs w:val="20"/>
        </w:rPr>
        <w:t xml:space="preserve"> en esta fase se tienen que llevar a la práctica las medidas propuestas y desarrolladas en la fase anterior conforme al Calendario de actuación que se apruebe. </w:t>
      </w:r>
      <w:r w:rsidRPr="00A50D58">
        <w:rPr>
          <w:rFonts w:ascii="Montserrat" w:hAnsi="Montserrat" w:cs="Calibri"/>
          <w:color w:val="365F91"/>
          <w:sz w:val="20"/>
          <w:szCs w:val="20"/>
        </w:rPr>
        <w:t>Se debería señalar un responsable de ponerlas en marcha y garantizar su plena aplicación</w:t>
      </w:r>
      <w:r w:rsidRPr="00A50D58">
        <w:rPr>
          <w:rFonts w:ascii="Montserrat" w:hAnsi="Montserrat" w:cs="Calibri"/>
          <w:color w:val="000000"/>
          <w:sz w:val="20"/>
          <w:szCs w:val="20"/>
        </w:rPr>
        <w:t>.</w:t>
      </w:r>
    </w:p>
    <w:p w:rsidR="00BC6313" w:rsidRPr="00A50D58" w:rsidRDefault="00BC6313" w:rsidP="00890FA7">
      <w:pPr>
        <w:autoSpaceDE w:val="0"/>
        <w:autoSpaceDN w:val="0"/>
        <w:adjustRightInd w:val="0"/>
        <w:jc w:val="both"/>
        <w:rPr>
          <w:rFonts w:ascii="Montserrat" w:hAnsi="Montserrat" w:cs="Calibri"/>
          <w:color w:val="000000"/>
          <w:sz w:val="20"/>
          <w:szCs w:val="20"/>
        </w:rPr>
      </w:pPr>
    </w:p>
    <w:p w:rsidR="00BC6313" w:rsidRPr="00A50D58" w:rsidRDefault="00BC6313" w:rsidP="00890FA7">
      <w:pPr>
        <w:autoSpaceDE w:val="0"/>
        <w:autoSpaceDN w:val="0"/>
        <w:adjustRightInd w:val="0"/>
        <w:jc w:val="both"/>
        <w:rPr>
          <w:rFonts w:ascii="Montserrat" w:hAnsi="Montserrat" w:cs="Calibri"/>
          <w:color w:val="000000"/>
          <w:sz w:val="20"/>
          <w:szCs w:val="20"/>
        </w:rPr>
      </w:pPr>
      <w:r w:rsidRPr="00A50D58">
        <w:rPr>
          <w:rFonts w:ascii="Montserrat" w:hAnsi="Montserrat" w:cs="Calibri"/>
          <w:color w:val="000000"/>
          <w:sz w:val="20"/>
          <w:szCs w:val="20"/>
        </w:rPr>
        <w:t xml:space="preserve">4ª Fase: Control y Seguimiento del Plan. El control será realizado por el órgano de Tutela financiera (MEH, CCAA, Pleno) a través de los Informes de Intervención trimestrales, semestrales o anuales (de aprobación del Presupuesto, </w:t>
      </w:r>
      <w:r w:rsidR="00516D35" w:rsidRPr="00A50D58">
        <w:rPr>
          <w:rFonts w:ascii="Montserrat" w:hAnsi="Montserrat" w:cs="Calibri"/>
          <w:color w:val="000000"/>
          <w:sz w:val="20"/>
          <w:szCs w:val="20"/>
        </w:rPr>
        <w:t xml:space="preserve">Liquidación del Presupuesto, Obligaciones Trimestrales, </w:t>
      </w:r>
      <w:proofErr w:type="spellStart"/>
      <w:r w:rsidR="00516D35" w:rsidRPr="00A50D58">
        <w:rPr>
          <w:rFonts w:ascii="Montserrat" w:hAnsi="Montserrat" w:cs="Calibri"/>
          <w:color w:val="000000"/>
          <w:sz w:val="20"/>
          <w:szCs w:val="20"/>
        </w:rPr>
        <w:t>etc</w:t>
      </w:r>
      <w:proofErr w:type="spellEnd"/>
      <w:r w:rsidR="00516D35" w:rsidRPr="00A50D58">
        <w:rPr>
          <w:rFonts w:ascii="Montserrat" w:hAnsi="Montserrat" w:cs="Calibri"/>
          <w:color w:val="000000"/>
          <w:sz w:val="20"/>
          <w:szCs w:val="20"/>
        </w:rPr>
        <w:t xml:space="preserve">) en los que se ponga de manifiesto si se están cumpliendo los objetivos marcados en el propio Plan. En los casos en que los incumplimientos que se pretendían subsanar se mantengan, se procederá a la revisión de las medidas de acción del Plan, a la adopción de medidas nuevas y a la reformulación del presente Plan Económico-Financiero. </w:t>
      </w:r>
    </w:p>
    <w:p w:rsidR="00EF5B43" w:rsidRPr="00A50D58" w:rsidRDefault="00EF5B43" w:rsidP="00890FA7">
      <w:pPr>
        <w:autoSpaceDE w:val="0"/>
        <w:autoSpaceDN w:val="0"/>
        <w:adjustRightInd w:val="0"/>
        <w:jc w:val="both"/>
        <w:rPr>
          <w:rFonts w:ascii="Montserrat" w:hAnsi="Montserrat" w:cs="Calibri"/>
          <w:color w:val="000000"/>
          <w:sz w:val="20"/>
          <w:szCs w:val="20"/>
        </w:rPr>
      </w:pPr>
    </w:p>
    <w:p w:rsidR="00334415" w:rsidRPr="008B2FF4" w:rsidRDefault="00334415" w:rsidP="00890FA7">
      <w:pPr>
        <w:autoSpaceDE w:val="0"/>
        <w:autoSpaceDN w:val="0"/>
        <w:adjustRightInd w:val="0"/>
        <w:jc w:val="both"/>
        <w:rPr>
          <w:rFonts w:ascii="Montserrat" w:hAnsi="Montserrat" w:cs="Calibri"/>
          <w:color w:val="000000"/>
        </w:rPr>
      </w:pPr>
    </w:p>
    <w:p w:rsidR="009E54CB" w:rsidRPr="008B2FF4" w:rsidRDefault="009E54CB" w:rsidP="00890FA7">
      <w:pPr>
        <w:numPr>
          <w:ilvl w:val="0"/>
          <w:numId w:val="3"/>
        </w:numPr>
        <w:autoSpaceDE w:val="0"/>
        <w:autoSpaceDN w:val="0"/>
        <w:adjustRightInd w:val="0"/>
        <w:rPr>
          <w:rFonts w:ascii="Montserrat" w:hAnsi="Montserrat" w:cs="Calibri"/>
          <w:b/>
          <w:color w:val="000000"/>
        </w:rPr>
      </w:pPr>
      <w:r w:rsidRPr="008B2FF4">
        <w:rPr>
          <w:rFonts w:ascii="Montserrat" w:hAnsi="Montserrat" w:cs="Calibri"/>
          <w:b/>
          <w:color w:val="000000"/>
        </w:rPr>
        <w:t>PRIMERA FASE: DIAGNOSTICO ECONÓMICO FINANCIERO DE LA SITUACIÓN ACTUAL</w:t>
      </w:r>
    </w:p>
    <w:p w:rsidR="00FF22E6" w:rsidRPr="008B2FF4" w:rsidRDefault="00FF22E6" w:rsidP="00890FA7">
      <w:pPr>
        <w:jc w:val="both"/>
        <w:rPr>
          <w:rFonts w:ascii="Montserrat" w:hAnsi="Montserrat" w:cs="Arial"/>
          <w:b/>
          <w:color w:val="0070C0"/>
          <w:highlight w:val="yellow"/>
        </w:rPr>
      </w:pPr>
    </w:p>
    <w:p w:rsidR="001166F7" w:rsidRPr="00A50D58" w:rsidRDefault="001166F7" w:rsidP="00890FA7">
      <w:pPr>
        <w:jc w:val="both"/>
        <w:rPr>
          <w:rFonts w:ascii="Montserrat" w:hAnsi="Montserrat" w:cs="Calibri"/>
          <w:color w:val="000000"/>
          <w:sz w:val="20"/>
          <w:szCs w:val="20"/>
        </w:rPr>
      </w:pPr>
      <w:r w:rsidRPr="00A50D58">
        <w:rPr>
          <w:rFonts w:ascii="Montserrat" w:hAnsi="Montserrat" w:cs="Calibri"/>
          <w:color w:val="000000"/>
          <w:sz w:val="20"/>
          <w:szCs w:val="20"/>
        </w:rPr>
        <w:t>Para llevar a cabo este análisis, partimos de la información económica de los entes incluidos en el ámbito subjetivo de la Liquidación, Cuenta General, estado de Presupuestos  Cerrados y Plantillas de Personal de los últimos tres ejercicios.</w:t>
      </w:r>
    </w:p>
    <w:p w:rsidR="00E21EAC" w:rsidRPr="00A50D58" w:rsidRDefault="00E21EAC" w:rsidP="00890FA7">
      <w:pPr>
        <w:jc w:val="both"/>
        <w:rPr>
          <w:rFonts w:ascii="Montserrat" w:hAnsi="Montserrat" w:cs="Calibri"/>
          <w:color w:val="000000"/>
          <w:sz w:val="20"/>
          <w:szCs w:val="20"/>
        </w:rPr>
      </w:pPr>
    </w:p>
    <w:p w:rsidR="00E21EAC" w:rsidRPr="00A50D58" w:rsidRDefault="005F483E" w:rsidP="007507A3">
      <w:pPr>
        <w:ind w:firstLine="567"/>
        <w:jc w:val="both"/>
        <w:rPr>
          <w:rFonts w:ascii="Montserrat" w:hAnsi="Montserrat" w:cs="Arial"/>
          <w:b/>
          <w:i/>
          <w:color w:val="00B0F0"/>
          <w:sz w:val="20"/>
          <w:szCs w:val="20"/>
        </w:rPr>
      </w:pPr>
      <w:r w:rsidRPr="00A50D58">
        <w:rPr>
          <w:rFonts w:ascii="Montserrat" w:hAnsi="Montserrat" w:cs="Arial"/>
          <w:b/>
          <w:i/>
          <w:color w:val="00B0F0"/>
          <w:sz w:val="20"/>
          <w:szCs w:val="20"/>
        </w:rPr>
        <w:t>(A</w:t>
      </w:r>
      <w:r w:rsidR="00E21EAC" w:rsidRPr="00A50D58">
        <w:rPr>
          <w:rFonts w:ascii="Montserrat" w:hAnsi="Montserrat" w:cs="Arial"/>
          <w:b/>
          <w:i/>
          <w:color w:val="00B0F0"/>
          <w:sz w:val="20"/>
          <w:szCs w:val="20"/>
        </w:rPr>
        <w:t xml:space="preserve"> efectos de simplificar este modelo se va a partir de la existencia solamente de un ente: el Ayuntamiento)</w:t>
      </w:r>
    </w:p>
    <w:p w:rsidR="00E21EAC" w:rsidRPr="008B2FF4" w:rsidRDefault="00E21EAC" w:rsidP="00890FA7">
      <w:pPr>
        <w:jc w:val="both"/>
        <w:rPr>
          <w:rFonts w:ascii="Montserrat" w:hAnsi="Montserrat" w:cs="Calibri"/>
          <w:b/>
          <w:color w:val="000000"/>
        </w:rPr>
      </w:pPr>
    </w:p>
    <w:p w:rsidR="00E21EAC" w:rsidRPr="00A50D58" w:rsidRDefault="003C4287" w:rsidP="00890FA7">
      <w:pPr>
        <w:ind w:right="9" w:firstLine="708"/>
        <w:jc w:val="both"/>
        <w:rPr>
          <w:rFonts w:ascii="Montserrat" w:hAnsi="Montserrat" w:cs="Calibri"/>
          <w:b/>
          <w:color w:val="000000"/>
          <w:sz w:val="22"/>
          <w:szCs w:val="22"/>
        </w:rPr>
      </w:pPr>
      <w:r w:rsidRPr="00A50D58">
        <w:rPr>
          <w:rFonts w:ascii="Montserrat" w:hAnsi="Montserrat" w:cs="Calibri"/>
          <w:b/>
          <w:color w:val="000000"/>
          <w:sz w:val="22"/>
          <w:szCs w:val="22"/>
        </w:rPr>
        <w:t>II-</w:t>
      </w:r>
      <w:r w:rsidR="00E21EAC" w:rsidRPr="00A50D58">
        <w:rPr>
          <w:rFonts w:ascii="Montserrat" w:hAnsi="Montserrat" w:cs="Calibri"/>
          <w:b/>
          <w:color w:val="000000"/>
          <w:sz w:val="22"/>
          <w:szCs w:val="22"/>
        </w:rPr>
        <w:t xml:space="preserve">A. Estructura económica del municipio </w:t>
      </w:r>
    </w:p>
    <w:p w:rsidR="00E21EAC" w:rsidRPr="00A50D58" w:rsidRDefault="00E21EAC" w:rsidP="00890FA7">
      <w:pPr>
        <w:ind w:left="708" w:right="9" w:firstLine="708"/>
        <w:jc w:val="both"/>
        <w:rPr>
          <w:rFonts w:ascii="Montserrat" w:hAnsi="Montserrat" w:cs="Calibri"/>
          <w:b/>
          <w:color w:val="000000"/>
          <w:sz w:val="22"/>
          <w:szCs w:val="22"/>
        </w:rPr>
      </w:pPr>
    </w:p>
    <w:p w:rsidR="00E21EAC" w:rsidRPr="00A50D58" w:rsidRDefault="003C4287" w:rsidP="00890FA7">
      <w:pPr>
        <w:ind w:left="708" w:right="9" w:firstLine="708"/>
        <w:jc w:val="both"/>
        <w:rPr>
          <w:rFonts w:ascii="Montserrat" w:hAnsi="Montserrat" w:cs="Calibri"/>
          <w:b/>
          <w:color w:val="000000"/>
          <w:sz w:val="22"/>
          <w:szCs w:val="22"/>
        </w:rPr>
      </w:pPr>
      <w:r w:rsidRPr="00A50D58">
        <w:rPr>
          <w:rFonts w:ascii="Montserrat" w:hAnsi="Montserrat" w:cs="Calibri"/>
          <w:b/>
          <w:color w:val="000000"/>
          <w:sz w:val="22"/>
          <w:szCs w:val="22"/>
        </w:rPr>
        <w:t>II-</w:t>
      </w:r>
      <w:r w:rsidR="00890FA7" w:rsidRPr="00A50D58">
        <w:rPr>
          <w:rFonts w:ascii="Montserrat" w:hAnsi="Montserrat" w:cs="Calibri"/>
          <w:b/>
          <w:color w:val="000000"/>
          <w:sz w:val="22"/>
          <w:szCs w:val="22"/>
        </w:rPr>
        <w:t xml:space="preserve">A-1.- </w:t>
      </w:r>
      <w:r w:rsidR="00E21EAC" w:rsidRPr="00A50D58">
        <w:rPr>
          <w:rFonts w:ascii="Montserrat" w:hAnsi="Montserrat" w:cs="Calibri"/>
          <w:b/>
          <w:color w:val="000000"/>
          <w:sz w:val="22"/>
          <w:szCs w:val="22"/>
        </w:rPr>
        <w:t>INGRESOS.</w:t>
      </w:r>
    </w:p>
    <w:p w:rsidR="00274A8A" w:rsidRPr="008B2FF4" w:rsidRDefault="00274A8A" w:rsidP="00890FA7">
      <w:pPr>
        <w:ind w:left="708" w:right="9" w:firstLine="708"/>
        <w:jc w:val="both"/>
        <w:rPr>
          <w:rFonts w:ascii="Montserrat" w:hAnsi="Montserrat" w:cs="Calibri"/>
          <w:b/>
          <w:color w:val="000000"/>
        </w:rPr>
      </w:pPr>
    </w:p>
    <w:p w:rsidR="00274A8A" w:rsidRDefault="00274A8A" w:rsidP="007507A3">
      <w:pPr>
        <w:ind w:right="9" w:firstLine="708"/>
        <w:jc w:val="both"/>
        <w:rPr>
          <w:rFonts w:ascii="Montserrat" w:hAnsi="Montserrat" w:cs="Calibri"/>
          <w:b/>
          <w:color w:val="00B0F0"/>
          <w:sz w:val="20"/>
          <w:szCs w:val="20"/>
        </w:rPr>
      </w:pPr>
      <w:r w:rsidRPr="00A50D58">
        <w:rPr>
          <w:rFonts w:ascii="Montserrat" w:hAnsi="Montserrat" w:cs="Calibri"/>
          <w:b/>
          <w:color w:val="00B0F0"/>
          <w:sz w:val="20"/>
          <w:szCs w:val="20"/>
        </w:rPr>
        <w:t>Introducir cuadro como el del ejemplo</w:t>
      </w:r>
      <w:r w:rsidR="00CD4DD8" w:rsidRPr="00A50D58">
        <w:rPr>
          <w:rFonts w:ascii="Montserrat" w:hAnsi="Montserrat" w:cs="Calibri"/>
          <w:b/>
          <w:color w:val="00B0F0"/>
          <w:sz w:val="20"/>
          <w:szCs w:val="20"/>
        </w:rPr>
        <w:t xml:space="preserve"> (si se considera oportuno)</w:t>
      </w:r>
    </w:p>
    <w:p w:rsidR="00A50D58" w:rsidRDefault="00A50D58" w:rsidP="00890FA7">
      <w:pPr>
        <w:ind w:left="708" w:right="9" w:firstLine="708"/>
        <w:jc w:val="both"/>
        <w:rPr>
          <w:rFonts w:ascii="Montserrat" w:hAnsi="Montserrat" w:cs="Calibri"/>
          <w:b/>
          <w:color w:val="00B0F0"/>
          <w:sz w:val="20"/>
          <w:szCs w:val="20"/>
        </w:rPr>
      </w:pPr>
    </w:p>
    <w:p w:rsidR="00A50D58" w:rsidRDefault="00A50D58" w:rsidP="00890FA7">
      <w:pPr>
        <w:ind w:left="708" w:right="9" w:firstLine="708"/>
        <w:jc w:val="both"/>
        <w:rPr>
          <w:rFonts w:ascii="Montserrat" w:hAnsi="Montserrat" w:cs="Calibri"/>
          <w:b/>
          <w:color w:val="00B0F0"/>
          <w:sz w:val="20"/>
          <w:szCs w:val="20"/>
        </w:rPr>
      </w:pPr>
    </w:p>
    <w:p w:rsidR="00A50D58" w:rsidRDefault="00A50D58" w:rsidP="00890FA7">
      <w:pPr>
        <w:ind w:left="708" w:right="9" w:firstLine="708"/>
        <w:jc w:val="both"/>
        <w:rPr>
          <w:rFonts w:ascii="Montserrat" w:hAnsi="Montserrat" w:cs="Calibri"/>
          <w:b/>
          <w:color w:val="00B0F0"/>
          <w:sz w:val="20"/>
          <w:szCs w:val="20"/>
        </w:rPr>
      </w:pPr>
    </w:p>
    <w:p w:rsidR="003C7AB2" w:rsidRDefault="003C7AB2" w:rsidP="00890FA7">
      <w:pPr>
        <w:ind w:left="708" w:right="9" w:firstLine="708"/>
        <w:jc w:val="both"/>
        <w:rPr>
          <w:rFonts w:ascii="Montserrat" w:hAnsi="Montserrat" w:cs="Calibri"/>
          <w:b/>
          <w:color w:val="00B0F0"/>
          <w:sz w:val="20"/>
          <w:szCs w:val="20"/>
        </w:rPr>
      </w:pPr>
    </w:p>
    <w:p w:rsidR="00A50D58" w:rsidRPr="00A50D58" w:rsidRDefault="00A50D58" w:rsidP="00890FA7">
      <w:pPr>
        <w:ind w:left="708" w:right="9" w:firstLine="708"/>
        <w:jc w:val="both"/>
        <w:rPr>
          <w:rFonts w:ascii="Montserrat" w:hAnsi="Montserrat" w:cs="Calibri"/>
          <w:b/>
          <w:color w:val="00B0F0"/>
          <w:sz w:val="20"/>
          <w:szCs w:val="20"/>
        </w:rPr>
      </w:pPr>
    </w:p>
    <w:tbl>
      <w:tblPr>
        <w:tblpPr w:leftFromText="141" w:rightFromText="141" w:vertAnchor="text" w:horzAnchor="margin" w:tblpXSpec="center" w:tblpY="170"/>
        <w:tblW w:w="5370" w:type="pct"/>
        <w:tblLayout w:type="fixed"/>
        <w:tblCellMar>
          <w:left w:w="70" w:type="dxa"/>
          <w:right w:w="70" w:type="dxa"/>
        </w:tblCellMar>
        <w:tblLook w:val="04A0"/>
      </w:tblPr>
      <w:tblGrid>
        <w:gridCol w:w="632"/>
        <w:gridCol w:w="2056"/>
        <w:gridCol w:w="267"/>
        <w:gridCol w:w="1088"/>
        <w:gridCol w:w="9"/>
        <w:gridCol w:w="984"/>
        <w:gridCol w:w="11"/>
        <w:gridCol w:w="102"/>
        <w:gridCol w:w="1162"/>
        <w:gridCol w:w="11"/>
        <w:gridCol w:w="982"/>
        <w:gridCol w:w="6"/>
        <w:gridCol w:w="1127"/>
        <w:gridCol w:w="847"/>
      </w:tblGrid>
      <w:tr w:rsidR="003C7AB2" w:rsidRPr="008B2FF4" w:rsidTr="0004316A">
        <w:trPr>
          <w:trHeight w:val="3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7AB2" w:rsidRPr="008B2FF4" w:rsidRDefault="003C7AB2" w:rsidP="00890FA7">
            <w:pPr>
              <w:jc w:val="center"/>
              <w:rPr>
                <w:rFonts w:ascii="Montserrat" w:hAnsi="Montserrat" w:cs="Arial"/>
                <w:b/>
                <w:bCs/>
                <w:sz w:val="20"/>
                <w:szCs w:val="20"/>
              </w:rPr>
            </w:pPr>
            <w:r>
              <w:rPr>
                <w:rFonts w:ascii="Montserrat" w:hAnsi="Montserrat" w:cs="Arial"/>
                <w:b/>
                <w:bCs/>
                <w:sz w:val="20"/>
                <w:szCs w:val="20"/>
              </w:rPr>
              <w:lastRenderedPageBreak/>
              <w:t>PRESUPUESTO DE INGRESOS</w:t>
            </w:r>
          </w:p>
        </w:tc>
      </w:tr>
      <w:tr w:rsidR="0004316A" w:rsidRPr="008B2FF4" w:rsidTr="0004316A">
        <w:trPr>
          <w:trHeight w:val="300"/>
        </w:trPr>
        <w:tc>
          <w:tcPr>
            <w:tcW w:w="1447"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21EAC" w:rsidRPr="0004316A" w:rsidRDefault="00E21EAC" w:rsidP="003C7AB2">
            <w:pPr>
              <w:jc w:val="center"/>
              <w:rPr>
                <w:rFonts w:ascii="Montserrat" w:hAnsi="Montserrat" w:cs="Arial"/>
                <w:b/>
                <w:bCs/>
                <w:sz w:val="16"/>
                <w:szCs w:val="16"/>
              </w:rPr>
            </w:pPr>
            <w:r w:rsidRPr="0004316A">
              <w:rPr>
                <w:rFonts w:ascii="Montserrat" w:hAnsi="Montserrat" w:cs="Arial"/>
                <w:b/>
                <w:bCs/>
                <w:sz w:val="16"/>
                <w:szCs w:val="16"/>
              </w:rPr>
              <w:t xml:space="preserve">AYUNTAMIENTO DE </w:t>
            </w:r>
            <w:r w:rsidR="003C7AB2" w:rsidRPr="0004316A">
              <w:rPr>
                <w:rFonts w:ascii="Montserrat" w:hAnsi="Montserrat" w:cs="Arial"/>
                <w:b/>
                <w:bCs/>
                <w:sz w:val="16"/>
                <w:szCs w:val="16"/>
              </w:rPr>
              <w:t>____________________________</w:t>
            </w:r>
          </w:p>
        </w:tc>
        <w:tc>
          <w:tcPr>
            <w:tcW w:w="735" w:type="pct"/>
            <w:gridSpan w:val="3"/>
            <w:tcBorders>
              <w:top w:val="single" w:sz="4" w:space="0" w:color="auto"/>
              <w:left w:val="nil"/>
              <w:bottom w:val="nil"/>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2.010</w:t>
            </w:r>
          </w:p>
        </w:tc>
        <w:tc>
          <w:tcPr>
            <w:tcW w:w="536" w:type="pct"/>
            <w:gridSpan w:val="2"/>
            <w:tcBorders>
              <w:top w:val="single" w:sz="4" w:space="0" w:color="auto"/>
              <w:left w:val="nil"/>
              <w:bottom w:val="nil"/>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w:t>
            </w:r>
          </w:p>
        </w:tc>
        <w:tc>
          <w:tcPr>
            <w:tcW w:w="687" w:type="pct"/>
            <w:gridSpan w:val="3"/>
            <w:tcBorders>
              <w:top w:val="single" w:sz="4" w:space="0" w:color="auto"/>
              <w:left w:val="nil"/>
              <w:bottom w:val="nil"/>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2.011</w:t>
            </w:r>
          </w:p>
        </w:tc>
        <w:tc>
          <w:tcPr>
            <w:tcW w:w="532" w:type="pct"/>
            <w:gridSpan w:val="2"/>
            <w:tcBorders>
              <w:top w:val="single" w:sz="4" w:space="0" w:color="auto"/>
              <w:left w:val="nil"/>
              <w:bottom w:val="nil"/>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w:t>
            </w:r>
          </w:p>
        </w:tc>
        <w:tc>
          <w:tcPr>
            <w:tcW w:w="606" w:type="pct"/>
            <w:tcBorders>
              <w:top w:val="single" w:sz="4" w:space="0" w:color="auto"/>
              <w:left w:val="nil"/>
              <w:bottom w:val="nil"/>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2.012</w:t>
            </w:r>
          </w:p>
        </w:tc>
        <w:tc>
          <w:tcPr>
            <w:tcW w:w="458" w:type="pct"/>
            <w:tcBorders>
              <w:top w:val="single" w:sz="4" w:space="0" w:color="auto"/>
              <w:left w:val="nil"/>
              <w:bottom w:val="nil"/>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w:t>
            </w:r>
          </w:p>
        </w:tc>
      </w:tr>
      <w:tr w:rsidR="0004316A" w:rsidRPr="008B2FF4" w:rsidTr="0004316A">
        <w:trPr>
          <w:trHeight w:val="30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CAP</w:t>
            </w:r>
          </w:p>
        </w:tc>
        <w:tc>
          <w:tcPr>
            <w:tcW w:w="1106" w:type="pct"/>
            <w:tcBorders>
              <w:top w:val="nil"/>
              <w:left w:val="nil"/>
              <w:bottom w:val="single" w:sz="4" w:space="0" w:color="auto"/>
              <w:right w:val="single" w:sz="4" w:space="0" w:color="000000"/>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DENOMINACION</w:t>
            </w:r>
          </w:p>
        </w:tc>
        <w:tc>
          <w:tcPr>
            <w:tcW w:w="735" w:type="pct"/>
            <w:gridSpan w:val="3"/>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DRN</w:t>
            </w:r>
          </w:p>
        </w:tc>
        <w:tc>
          <w:tcPr>
            <w:tcW w:w="536"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sobre el total</w:t>
            </w:r>
          </w:p>
        </w:tc>
        <w:tc>
          <w:tcPr>
            <w:tcW w:w="687" w:type="pct"/>
            <w:gridSpan w:val="3"/>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DRN</w:t>
            </w:r>
          </w:p>
        </w:tc>
        <w:tc>
          <w:tcPr>
            <w:tcW w:w="532"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sobre el total</w:t>
            </w:r>
          </w:p>
        </w:tc>
        <w:tc>
          <w:tcPr>
            <w:tcW w:w="606" w:type="pct"/>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DRN</w:t>
            </w:r>
          </w:p>
        </w:tc>
        <w:tc>
          <w:tcPr>
            <w:tcW w:w="458" w:type="pct"/>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center"/>
              <w:rPr>
                <w:rFonts w:ascii="Montserrat" w:hAnsi="Montserrat" w:cs="Arial"/>
                <w:b/>
                <w:bCs/>
                <w:sz w:val="16"/>
                <w:szCs w:val="16"/>
              </w:rPr>
            </w:pPr>
            <w:r w:rsidRPr="0004316A">
              <w:rPr>
                <w:rFonts w:ascii="Montserrat" w:hAnsi="Montserrat" w:cs="Arial"/>
                <w:b/>
                <w:bCs/>
                <w:sz w:val="16"/>
                <w:szCs w:val="16"/>
              </w:rPr>
              <w:t>sobre el total</w:t>
            </w:r>
          </w:p>
        </w:tc>
      </w:tr>
      <w:tr w:rsidR="0004316A" w:rsidRPr="008B2FF4" w:rsidTr="0004316A">
        <w:trPr>
          <w:trHeight w:val="30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407C13" w:rsidRPr="0004316A" w:rsidRDefault="00407C13" w:rsidP="00890FA7">
            <w:pPr>
              <w:jc w:val="center"/>
              <w:rPr>
                <w:rFonts w:ascii="Montserrat" w:hAnsi="Montserrat" w:cs="Arial"/>
                <w:sz w:val="16"/>
                <w:szCs w:val="16"/>
              </w:rPr>
            </w:pPr>
            <w:r w:rsidRPr="0004316A">
              <w:rPr>
                <w:rFonts w:ascii="Montserrat" w:hAnsi="Montserrat" w:cs="Arial"/>
                <w:sz w:val="16"/>
                <w:szCs w:val="16"/>
              </w:rPr>
              <w:t>1</w:t>
            </w:r>
          </w:p>
        </w:tc>
        <w:tc>
          <w:tcPr>
            <w:tcW w:w="1106"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rPr>
                <w:rFonts w:ascii="Montserrat" w:hAnsi="Montserrat" w:cs="Arial"/>
                <w:b/>
                <w:bCs/>
                <w:sz w:val="16"/>
                <w:szCs w:val="16"/>
              </w:rPr>
            </w:pPr>
            <w:r w:rsidRPr="0004316A">
              <w:rPr>
                <w:rFonts w:ascii="Montserrat" w:hAnsi="Montserrat" w:cs="Arial"/>
                <w:b/>
                <w:bCs/>
                <w:sz w:val="16"/>
                <w:szCs w:val="16"/>
              </w:rPr>
              <w:t>IMPUESTOS DIRECTOS</w:t>
            </w:r>
          </w:p>
        </w:tc>
        <w:tc>
          <w:tcPr>
            <w:tcW w:w="735"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04316A">
            <w:pPr>
              <w:jc w:val="right"/>
              <w:rPr>
                <w:rFonts w:ascii="Montserrat" w:hAnsi="Montserrat" w:cs="Arial"/>
                <w:sz w:val="16"/>
                <w:szCs w:val="16"/>
              </w:rPr>
            </w:pPr>
            <w:r w:rsidRPr="0004316A">
              <w:rPr>
                <w:rFonts w:ascii="Montserrat" w:hAnsi="Montserrat" w:cs="Arial"/>
                <w:sz w:val="16"/>
                <w:szCs w:val="16"/>
              </w:rPr>
              <w:t xml:space="preserve">       1.000,00€ </w:t>
            </w:r>
          </w:p>
        </w:tc>
        <w:tc>
          <w:tcPr>
            <w:tcW w:w="536"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100,00%</w:t>
            </w:r>
          </w:p>
        </w:tc>
        <w:tc>
          <w:tcPr>
            <w:tcW w:w="687"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2"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06" w:type="pct"/>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407C13">
            <w:pPr>
              <w:jc w:val="right"/>
              <w:rPr>
                <w:rFonts w:ascii="Montserrat" w:hAnsi="Montserrat" w:cs="Arial"/>
                <w:sz w:val="16"/>
                <w:szCs w:val="16"/>
              </w:rPr>
            </w:pPr>
            <w:r w:rsidRPr="0004316A">
              <w:rPr>
                <w:rFonts w:ascii="Montserrat" w:hAnsi="Montserrat" w:cs="Arial"/>
                <w:sz w:val="16"/>
                <w:szCs w:val="16"/>
              </w:rPr>
              <w:t xml:space="preserve">                € </w:t>
            </w:r>
          </w:p>
        </w:tc>
        <w:tc>
          <w:tcPr>
            <w:tcW w:w="458"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r>
      <w:tr w:rsidR="0004316A" w:rsidRPr="008B2FF4" w:rsidTr="0004316A">
        <w:trPr>
          <w:trHeight w:val="30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407C13" w:rsidRPr="0004316A" w:rsidRDefault="00407C13" w:rsidP="00890FA7">
            <w:pPr>
              <w:jc w:val="center"/>
              <w:rPr>
                <w:rFonts w:ascii="Montserrat" w:hAnsi="Montserrat" w:cs="Arial"/>
                <w:sz w:val="16"/>
                <w:szCs w:val="16"/>
              </w:rPr>
            </w:pPr>
            <w:r w:rsidRPr="0004316A">
              <w:rPr>
                <w:rFonts w:ascii="Montserrat" w:hAnsi="Montserrat" w:cs="Arial"/>
                <w:sz w:val="16"/>
                <w:szCs w:val="16"/>
              </w:rPr>
              <w:t>2</w:t>
            </w:r>
          </w:p>
        </w:tc>
        <w:tc>
          <w:tcPr>
            <w:tcW w:w="1106"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rPr>
                <w:rFonts w:ascii="Montserrat" w:hAnsi="Montserrat" w:cs="Arial"/>
                <w:b/>
                <w:bCs/>
                <w:sz w:val="16"/>
                <w:szCs w:val="16"/>
              </w:rPr>
            </w:pPr>
            <w:r w:rsidRPr="0004316A">
              <w:rPr>
                <w:rFonts w:ascii="Montserrat" w:hAnsi="Montserrat" w:cs="Arial"/>
                <w:b/>
                <w:bCs/>
                <w:sz w:val="16"/>
                <w:szCs w:val="16"/>
              </w:rPr>
              <w:t>IMPUESTOS INDIRECTOS</w:t>
            </w:r>
          </w:p>
        </w:tc>
        <w:tc>
          <w:tcPr>
            <w:tcW w:w="735"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6"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87"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2"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06" w:type="pct"/>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407C13">
            <w:pPr>
              <w:jc w:val="right"/>
              <w:rPr>
                <w:rFonts w:ascii="Montserrat" w:hAnsi="Montserrat" w:cs="Arial"/>
                <w:sz w:val="16"/>
                <w:szCs w:val="16"/>
              </w:rPr>
            </w:pPr>
            <w:r w:rsidRPr="0004316A">
              <w:rPr>
                <w:rFonts w:ascii="Montserrat" w:hAnsi="Montserrat" w:cs="Arial"/>
                <w:sz w:val="16"/>
                <w:szCs w:val="16"/>
              </w:rPr>
              <w:t xml:space="preserve">                € </w:t>
            </w:r>
          </w:p>
        </w:tc>
        <w:tc>
          <w:tcPr>
            <w:tcW w:w="458"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r>
      <w:tr w:rsidR="0004316A" w:rsidRPr="008B2FF4" w:rsidTr="0004316A">
        <w:trPr>
          <w:trHeight w:val="30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407C13" w:rsidRPr="0004316A" w:rsidRDefault="00407C13" w:rsidP="00890FA7">
            <w:pPr>
              <w:jc w:val="center"/>
              <w:rPr>
                <w:rFonts w:ascii="Montserrat" w:hAnsi="Montserrat" w:cs="Arial"/>
                <w:sz w:val="16"/>
                <w:szCs w:val="16"/>
              </w:rPr>
            </w:pPr>
            <w:r w:rsidRPr="0004316A">
              <w:rPr>
                <w:rFonts w:ascii="Montserrat" w:hAnsi="Montserrat" w:cs="Arial"/>
                <w:sz w:val="16"/>
                <w:szCs w:val="16"/>
              </w:rPr>
              <w:t>3</w:t>
            </w:r>
          </w:p>
        </w:tc>
        <w:tc>
          <w:tcPr>
            <w:tcW w:w="1106"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rPr>
                <w:rFonts w:ascii="Montserrat" w:hAnsi="Montserrat" w:cs="Arial"/>
                <w:b/>
                <w:bCs/>
                <w:sz w:val="16"/>
                <w:szCs w:val="16"/>
              </w:rPr>
            </w:pPr>
            <w:r w:rsidRPr="0004316A">
              <w:rPr>
                <w:rFonts w:ascii="Montserrat" w:hAnsi="Montserrat" w:cs="Arial"/>
                <w:b/>
                <w:bCs/>
                <w:sz w:val="16"/>
                <w:szCs w:val="16"/>
              </w:rPr>
              <w:t>TASAS Y OTROS INGRE.</w:t>
            </w:r>
          </w:p>
        </w:tc>
        <w:tc>
          <w:tcPr>
            <w:tcW w:w="735"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6"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87"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222,00 € </w:t>
            </w:r>
          </w:p>
        </w:tc>
        <w:tc>
          <w:tcPr>
            <w:tcW w:w="532"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100,00%</w:t>
            </w:r>
          </w:p>
        </w:tc>
        <w:tc>
          <w:tcPr>
            <w:tcW w:w="606" w:type="pct"/>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407C13">
            <w:pPr>
              <w:jc w:val="right"/>
              <w:rPr>
                <w:rFonts w:ascii="Montserrat" w:hAnsi="Montserrat" w:cs="Arial"/>
                <w:sz w:val="16"/>
                <w:szCs w:val="16"/>
              </w:rPr>
            </w:pPr>
            <w:r w:rsidRPr="0004316A">
              <w:rPr>
                <w:rFonts w:ascii="Montserrat" w:hAnsi="Montserrat" w:cs="Arial"/>
                <w:sz w:val="16"/>
                <w:szCs w:val="16"/>
              </w:rPr>
              <w:t xml:space="preserve">         € </w:t>
            </w:r>
          </w:p>
        </w:tc>
        <w:tc>
          <w:tcPr>
            <w:tcW w:w="458"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r>
      <w:tr w:rsidR="0004316A" w:rsidRPr="008B2FF4" w:rsidTr="0004316A">
        <w:trPr>
          <w:trHeight w:val="30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407C13" w:rsidRPr="0004316A" w:rsidRDefault="00407C13" w:rsidP="00890FA7">
            <w:pPr>
              <w:jc w:val="center"/>
              <w:rPr>
                <w:rFonts w:ascii="Montserrat" w:hAnsi="Montserrat" w:cs="Arial"/>
                <w:sz w:val="16"/>
                <w:szCs w:val="16"/>
              </w:rPr>
            </w:pPr>
            <w:r w:rsidRPr="0004316A">
              <w:rPr>
                <w:rFonts w:ascii="Montserrat" w:hAnsi="Montserrat" w:cs="Arial"/>
                <w:sz w:val="16"/>
                <w:szCs w:val="16"/>
              </w:rPr>
              <w:t>4</w:t>
            </w:r>
          </w:p>
        </w:tc>
        <w:tc>
          <w:tcPr>
            <w:tcW w:w="1106"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rPr>
                <w:rFonts w:ascii="Montserrat" w:hAnsi="Montserrat" w:cs="Arial"/>
                <w:b/>
                <w:bCs/>
                <w:sz w:val="16"/>
                <w:szCs w:val="16"/>
              </w:rPr>
            </w:pPr>
            <w:r w:rsidRPr="0004316A">
              <w:rPr>
                <w:rFonts w:ascii="Montserrat" w:hAnsi="Montserrat" w:cs="Arial"/>
                <w:b/>
                <w:bCs/>
                <w:sz w:val="16"/>
                <w:szCs w:val="16"/>
              </w:rPr>
              <w:t>TRANSFERENCIAS CTES.</w:t>
            </w:r>
          </w:p>
        </w:tc>
        <w:tc>
          <w:tcPr>
            <w:tcW w:w="735"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6"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87"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2"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06" w:type="pct"/>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407C13">
            <w:pPr>
              <w:jc w:val="right"/>
              <w:rPr>
                <w:rFonts w:ascii="Montserrat" w:hAnsi="Montserrat" w:cs="Arial"/>
                <w:sz w:val="16"/>
                <w:szCs w:val="16"/>
              </w:rPr>
            </w:pPr>
            <w:r w:rsidRPr="0004316A">
              <w:rPr>
                <w:rFonts w:ascii="Montserrat" w:hAnsi="Montserrat" w:cs="Arial"/>
                <w:sz w:val="16"/>
                <w:szCs w:val="16"/>
              </w:rPr>
              <w:t xml:space="preserve">     400,00€</w:t>
            </w:r>
          </w:p>
          <w:p w:rsidR="00407C13" w:rsidRPr="0004316A" w:rsidRDefault="00407C13" w:rsidP="00407C13">
            <w:pPr>
              <w:jc w:val="right"/>
              <w:rPr>
                <w:rFonts w:ascii="Montserrat" w:hAnsi="Montserrat" w:cs="Arial"/>
                <w:sz w:val="16"/>
                <w:szCs w:val="16"/>
              </w:rPr>
            </w:pPr>
            <w:r w:rsidRPr="0004316A">
              <w:rPr>
                <w:rFonts w:ascii="Montserrat" w:hAnsi="Montserrat" w:cs="Arial"/>
                <w:sz w:val="16"/>
                <w:szCs w:val="16"/>
              </w:rPr>
              <w:t xml:space="preserve"> </w:t>
            </w:r>
          </w:p>
        </w:tc>
        <w:tc>
          <w:tcPr>
            <w:tcW w:w="458"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100,00%</w:t>
            </w:r>
          </w:p>
        </w:tc>
      </w:tr>
      <w:tr w:rsidR="0004316A" w:rsidRPr="008B2FF4" w:rsidTr="0004316A">
        <w:trPr>
          <w:trHeight w:val="30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407C13" w:rsidRPr="0004316A" w:rsidRDefault="00407C13" w:rsidP="00890FA7">
            <w:pPr>
              <w:jc w:val="center"/>
              <w:rPr>
                <w:rFonts w:ascii="Montserrat" w:hAnsi="Montserrat" w:cs="Arial"/>
                <w:sz w:val="16"/>
                <w:szCs w:val="16"/>
              </w:rPr>
            </w:pPr>
            <w:r w:rsidRPr="0004316A">
              <w:rPr>
                <w:rFonts w:ascii="Montserrat" w:hAnsi="Montserrat" w:cs="Arial"/>
                <w:sz w:val="16"/>
                <w:szCs w:val="16"/>
              </w:rPr>
              <w:t>5</w:t>
            </w:r>
          </w:p>
        </w:tc>
        <w:tc>
          <w:tcPr>
            <w:tcW w:w="1106"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rPr>
                <w:rFonts w:ascii="Montserrat" w:hAnsi="Montserrat" w:cs="Arial"/>
                <w:b/>
                <w:bCs/>
                <w:sz w:val="16"/>
                <w:szCs w:val="16"/>
              </w:rPr>
            </w:pPr>
            <w:r w:rsidRPr="0004316A">
              <w:rPr>
                <w:rFonts w:ascii="Montserrat" w:hAnsi="Montserrat" w:cs="Arial"/>
                <w:b/>
                <w:bCs/>
                <w:sz w:val="16"/>
                <w:szCs w:val="16"/>
              </w:rPr>
              <w:t>INGR. PATRIMONIALES</w:t>
            </w:r>
          </w:p>
        </w:tc>
        <w:tc>
          <w:tcPr>
            <w:tcW w:w="735"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6"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87"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2"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06" w:type="pct"/>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458"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r>
      <w:tr w:rsidR="0004316A" w:rsidRPr="008B2FF4" w:rsidTr="0004316A">
        <w:trPr>
          <w:trHeight w:val="30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407C13" w:rsidRPr="0004316A" w:rsidRDefault="00407C13" w:rsidP="00890FA7">
            <w:pPr>
              <w:jc w:val="center"/>
              <w:rPr>
                <w:rFonts w:ascii="Montserrat" w:hAnsi="Montserrat" w:cs="Arial"/>
                <w:sz w:val="16"/>
                <w:szCs w:val="16"/>
              </w:rPr>
            </w:pPr>
            <w:r w:rsidRPr="0004316A">
              <w:rPr>
                <w:rFonts w:ascii="Montserrat" w:hAnsi="Montserrat" w:cs="Arial"/>
                <w:sz w:val="16"/>
                <w:szCs w:val="16"/>
              </w:rPr>
              <w:t>6</w:t>
            </w:r>
          </w:p>
        </w:tc>
        <w:tc>
          <w:tcPr>
            <w:tcW w:w="1106"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rPr>
                <w:rFonts w:ascii="Montserrat" w:hAnsi="Montserrat" w:cs="Arial"/>
                <w:b/>
                <w:bCs/>
                <w:sz w:val="16"/>
                <w:szCs w:val="16"/>
              </w:rPr>
            </w:pPr>
            <w:r w:rsidRPr="0004316A">
              <w:rPr>
                <w:rFonts w:ascii="Montserrat" w:hAnsi="Montserrat" w:cs="Arial"/>
                <w:b/>
                <w:bCs/>
                <w:sz w:val="16"/>
                <w:szCs w:val="16"/>
              </w:rPr>
              <w:t>ENAJENACION INVERS.</w:t>
            </w:r>
          </w:p>
        </w:tc>
        <w:tc>
          <w:tcPr>
            <w:tcW w:w="735"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6"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87"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2"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06" w:type="pct"/>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458"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r>
      <w:tr w:rsidR="0004316A" w:rsidRPr="008B2FF4" w:rsidTr="0004316A">
        <w:trPr>
          <w:trHeight w:val="30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407C13" w:rsidRPr="0004316A" w:rsidRDefault="00407C13" w:rsidP="00890FA7">
            <w:pPr>
              <w:jc w:val="center"/>
              <w:rPr>
                <w:rFonts w:ascii="Montserrat" w:hAnsi="Montserrat" w:cs="Arial"/>
                <w:sz w:val="16"/>
                <w:szCs w:val="16"/>
              </w:rPr>
            </w:pPr>
            <w:r w:rsidRPr="0004316A">
              <w:rPr>
                <w:rFonts w:ascii="Montserrat" w:hAnsi="Montserrat" w:cs="Arial"/>
                <w:sz w:val="16"/>
                <w:szCs w:val="16"/>
              </w:rPr>
              <w:t>7</w:t>
            </w:r>
          </w:p>
        </w:tc>
        <w:tc>
          <w:tcPr>
            <w:tcW w:w="1106"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rPr>
                <w:rFonts w:ascii="Montserrat" w:hAnsi="Montserrat" w:cs="Arial"/>
                <w:b/>
                <w:bCs/>
                <w:sz w:val="16"/>
                <w:szCs w:val="16"/>
              </w:rPr>
            </w:pPr>
            <w:r w:rsidRPr="0004316A">
              <w:rPr>
                <w:rFonts w:ascii="Montserrat" w:hAnsi="Montserrat" w:cs="Arial"/>
                <w:b/>
                <w:bCs/>
                <w:sz w:val="16"/>
                <w:szCs w:val="16"/>
              </w:rPr>
              <w:t>TRANSFER. CAPITAL</w:t>
            </w:r>
          </w:p>
        </w:tc>
        <w:tc>
          <w:tcPr>
            <w:tcW w:w="735"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6"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87"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2"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06" w:type="pct"/>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458"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r>
      <w:tr w:rsidR="0004316A" w:rsidRPr="008B2FF4" w:rsidTr="0004316A">
        <w:trPr>
          <w:trHeight w:val="30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407C13" w:rsidRPr="0004316A" w:rsidRDefault="00407C13" w:rsidP="00890FA7">
            <w:pPr>
              <w:jc w:val="center"/>
              <w:rPr>
                <w:rFonts w:ascii="Montserrat" w:hAnsi="Montserrat" w:cs="Arial"/>
                <w:sz w:val="16"/>
                <w:szCs w:val="16"/>
              </w:rPr>
            </w:pPr>
            <w:r w:rsidRPr="0004316A">
              <w:rPr>
                <w:rFonts w:ascii="Montserrat" w:hAnsi="Montserrat" w:cs="Arial"/>
                <w:sz w:val="16"/>
                <w:szCs w:val="16"/>
              </w:rPr>
              <w:t>8</w:t>
            </w:r>
          </w:p>
        </w:tc>
        <w:tc>
          <w:tcPr>
            <w:tcW w:w="1106"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rPr>
                <w:rFonts w:ascii="Montserrat" w:hAnsi="Montserrat" w:cs="Arial"/>
                <w:b/>
                <w:bCs/>
                <w:sz w:val="16"/>
                <w:szCs w:val="16"/>
              </w:rPr>
            </w:pPr>
            <w:r w:rsidRPr="0004316A">
              <w:rPr>
                <w:rFonts w:ascii="Montserrat" w:hAnsi="Montserrat" w:cs="Arial"/>
                <w:b/>
                <w:bCs/>
                <w:sz w:val="16"/>
                <w:szCs w:val="16"/>
              </w:rPr>
              <w:t>ACTIVOS FINANCIEROS</w:t>
            </w:r>
          </w:p>
        </w:tc>
        <w:tc>
          <w:tcPr>
            <w:tcW w:w="735"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6"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87"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2"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06" w:type="pct"/>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458"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r>
      <w:tr w:rsidR="0004316A" w:rsidRPr="008B2FF4" w:rsidTr="0004316A">
        <w:trPr>
          <w:trHeight w:val="300"/>
        </w:trPr>
        <w:tc>
          <w:tcPr>
            <w:tcW w:w="340" w:type="pct"/>
            <w:tcBorders>
              <w:top w:val="nil"/>
              <w:left w:val="single" w:sz="4" w:space="0" w:color="auto"/>
              <w:bottom w:val="single" w:sz="4" w:space="0" w:color="auto"/>
              <w:right w:val="single" w:sz="4" w:space="0" w:color="auto"/>
            </w:tcBorders>
            <w:shd w:val="clear" w:color="auto" w:fill="auto"/>
            <w:noWrap/>
            <w:vAlign w:val="center"/>
            <w:hideMark/>
          </w:tcPr>
          <w:p w:rsidR="00407C13" w:rsidRPr="0004316A" w:rsidRDefault="00407C13" w:rsidP="00890FA7">
            <w:pPr>
              <w:jc w:val="center"/>
              <w:rPr>
                <w:rFonts w:ascii="Montserrat" w:hAnsi="Montserrat" w:cs="Arial"/>
                <w:sz w:val="16"/>
                <w:szCs w:val="16"/>
              </w:rPr>
            </w:pPr>
            <w:r w:rsidRPr="0004316A">
              <w:rPr>
                <w:rFonts w:ascii="Montserrat" w:hAnsi="Montserrat" w:cs="Arial"/>
                <w:sz w:val="16"/>
                <w:szCs w:val="16"/>
              </w:rPr>
              <w:t>9</w:t>
            </w:r>
          </w:p>
        </w:tc>
        <w:tc>
          <w:tcPr>
            <w:tcW w:w="1106"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rPr>
                <w:rFonts w:ascii="Montserrat" w:hAnsi="Montserrat" w:cs="Arial"/>
                <w:b/>
                <w:bCs/>
                <w:sz w:val="16"/>
                <w:szCs w:val="16"/>
              </w:rPr>
            </w:pPr>
            <w:r w:rsidRPr="0004316A">
              <w:rPr>
                <w:rFonts w:ascii="Montserrat" w:hAnsi="Montserrat" w:cs="Arial"/>
                <w:b/>
                <w:bCs/>
                <w:sz w:val="16"/>
                <w:szCs w:val="16"/>
              </w:rPr>
              <w:t>PASIVOS FINANCIEROS</w:t>
            </w:r>
          </w:p>
        </w:tc>
        <w:tc>
          <w:tcPr>
            <w:tcW w:w="735"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6"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87" w:type="pct"/>
            <w:gridSpan w:val="3"/>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2" w:type="pct"/>
            <w:gridSpan w:val="2"/>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c>
          <w:tcPr>
            <w:tcW w:w="606" w:type="pct"/>
            <w:tcBorders>
              <w:top w:val="nil"/>
              <w:left w:val="nil"/>
              <w:bottom w:val="single" w:sz="4" w:space="0" w:color="auto"/>
              <w:right w:val="single" w:sz="4" w:space="0" w:color="auto"/>
            </w:tcBorders>
            <w:shd w:val="clear" w:color="000000" w:fill="FFFF00"/>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458" w:type="pct"/>
            <w:tcBorders>
              <w:top w:val="nil"/>
              <w:left w:val="nil"/>
              <w:bottom w:val="single" w:sz="4" w:space="0" w:color="auto"/>
              <w:right w:val="single" w:sz="4" w:space="0" w:color="auto"/>
            </w:tcBorders>
            <w:shd w:val="clear" w:color="auto" w:fill="auto"/>
            <w:noWrap/>
            <w:vAlign w:val="center"/>
            <w:hideMark/>
          </w:tcPr>
          <w:p w:rsidR="00407C13" w:rsidRPr="0004316A" w:rsidRDefault="00407C13" w:rsidP="00890FA7">
            <w:pPr>
              <w:jc w:val="right"/>
              <w:rPr>
                <w:rFonts w:ascii="Montserrat" w:hAnsi="Montserrat" w:cs="Arial"/>
                <w:sz w:val="16"/>
                <w:szCs w:val="16"/>
              </w:rPr>
            </w:pPr>
            <w:r w:rsidRPr="0004316A">
              <w:rPr>
                <w:rFonts w:ascii="Montserrat" w:hAnsi="Montserrat" w:cs="Arial"/>
                <w:sz w:val="16"/>
                <w:szCs w:val="16"/>
              </w:rPr>
              <w:t>0,00%</w:t>
            </w:r>
          </w:p>
        </w:tc>
      </w:tr>
      <w:tr w:rsidR="0004316A" w:rsidRPr="008B2FF4" w:rsidTr="0004316A">
        <w:trPr>
          <w:trHeight w:val="300"/>
        </w:trPr>
        <w:tc>
          <w:tcPr>
            <w:tcW w:w="340" w:type="pct"/>
            <w:tcBorders>
              <w:top w:val="nil"/>
              <w:left w:val="nil"/>
              <w:bottom w:val="nil"/>
              <w:right w:val="nil"/>
            </w:tcBorders>
            <w:shd w:val="clear" w:color="auto" w:fill="auto"/>
            <w:noWrap/>
            <w:vAlign w:val="center"/>
            <w:hideMark/>
          </w:tcPr>
          <w:p w:rsidR="00E21EAC" w:rsidRPr="003C7AB2" w:rsidRDefault="00E21EAC" w:rsidP="00890FA7">
            <w:pPr>
              <w:rPr>
                <w:rFonts w:ascii="Montserrat" w:hAnsi="Montserrat" w:cs="Arial"/>
                <w:b/>
                <w:bCs/>
                <w:sz w:val="18"/>
                <w:szCs w:val="18"/>
              </w:rPr>
            </w:pPr>
          </w:p>
        </w:tc>
        <w:tc>
          <w:tcPr>
            <w:tcW w:w="1106" w:type="pct"/>
            <w:tcBorders>
              <w:top w:val="nil"/>
              <w:left w:val="nil"/>
              <w:bottom w:val="nil"/>
              <w:right w:val="nil"/>
            </w:tcBorders>
            <w:shd w:val="clear" w:color="auto" w:fill="auto"/>
            <w:noWrap/>
            <w:vAlign w:val="center"/>
            <w:hideMark/>
          </w:tcPr>
          <w:p w:rsidR="00E21EAC" w:rsidRPr="003C7AB2" w:rsidRDefault="00E21EAC" w:rsidP="00890FA7">
            <w:pPr>
              <w:jc w:val="center"/>
              <w:rPr>
                <w:rFonts w:ascii="Montserrat" w:hAnsi="Montserrat" w:cs="Arial"/>
                <w:b/>
                <w:bCs/>
                <w:sz w:val="18"/>
                <w:szCs w:val="18"/>
              </w:rPr>
            </w:pPr>
          </w:p>
          <w:p w:rsidR="00E21EAC" w:rsidRPr="003C7AB2" w:rsidRDefault="00E21EAC" w:rsidP="00890FA7">
            <w:pPr>
              <w:jc w:val="center"/>
              <w:rPr>
                <w:rFonts w:ascii="Montserrat" w:hAnsi="Montserrat" w:cs="Arial"/>
                <w:b/>
                <w:bCs/>
                <w:sz w:val="18"/>
                <w:szCs w:val="18"/>
              </w:rPr>
            </w:pPr>
          </w:p>
          <w:p w:rsidR="00E21EAC" w:rsidRPr="003C7AB2" w:rsidRDefault="00E21EAC" w:rsidP="00890FA7">
            <w:pPr>
              <w:jc w:val="center"/>
              <w:rPr>
                <w:rFonts w:ascii="Montserrat" w:hAnsi="Montserrat" w:cs="Arial"/>
                <w:b/>
                <w:bCs/>
                <w:sz w:val="18"/>
                <w:szCs w:val="18"/>
              </w:rPr>
            </w:pPr>
          </w:p>
        </w:tc>
        <w:tc>
          <w:tcPr>
            <w:tcW w:w="144" w:type="pct"/>
            <w:tcBorders>
              <w:top w:val="nil"/>
              <w:left w:val="nil"/>
              <w:bottom w:val="nil"/>
              <w:right w:val="nil"/>
            </w:tcBorders>
            <w:shd w:val="clear" w:color="auto" w:fill="auto"/>
            <w:noWrap/>
            <w:vAlign w:val="center"/>
            <w:hideMark/>
          </w:tcPr>
          <w:p w:rsidR="00E21EAC" w:rsidRPr="003C7AB2" w:rsidRDefault="00E21EAC" w:rsidP="00890FA7">
            <w:pPr>
              <w:jc w:val="center"/>
              <w:rPr>
                <w:rFonts w:ascii="Montserrat" w:hAnsi="Montserrat" w:cs="Arial"/>
                <w:b/>
                <w:bCs/>
                <w:sz w:val="18"/>
                <w:szCs w:val="18"/>
              </w:rPr>
            </w:pPr>
          </w:p>
        </w:tc>
        <w:tc>
          <w:tcPr>
            <w:tcW w:w="586" w:type="pct"/>
            <w:tcBorders>
              <w:top w:val="nil"/>
              <w:left w:val="nil"/>
              <w:bottom w:val="nil"/>
              <w:right w:val="nil"/>
            </w:tcBorders>
            <w:shd w:val="clear" w:color="auto" w:fill="auto"/>
            <w:noWrap/>
            <w:vAlign w:val="center"/>
            <w:hideMark/>
          </w:tcPr>
          <w:p w:rsidR="00E21EAC" w:rsidRPr="003C7AB2" w:rsidRDefault="00E21EAC" w:rsidP="00890FA7">
            <w:pPr>
              <w:jc w:val="right"/>
              <w:rPr>
                <w:rFonts w:ascii="Montserrat" w:hAnsi="Montserrat" w:cs="Arial"/>
                <w:b/>
                <w:bCs/>
                <w:sz w:val="18"/>
                <w:szCs w:val="18"/>
              </w:rPr>
            </w:pPr>
          </w:p>
        </w:tc>
        <w:tc>
          <w:tcPr>
            <w:tcW w:w="596" w:type="pct"/>
            <w:gridSpan w:val="4"/>
            <w:tcBorders>
              <w:top w:val="nil"/>
              <w:left w:val="nil"/>
              <w:bottom w:val="nil"/>
              <w:right w:val="nil"/>
            </w:tcBorders>
            <w:shd w:val="clear" w:color="auto" w:fill="auto"/>
            <w:noWrap/>
            <w:vAlign w:val="center"/>
            <w:hideMark/>
          </w:tcPr>
          <w:p w:rsidR="00E21EAC" w:rsidRPr="003C7AB2" w:rsidRDefault="00E21EAC" w:rsidP="00890FA7">
            <w:pPr>
              <w:jc w:val="right"/>
              <w:rPr>
                <w:rFonts w:ascii="Montserrat" w:hAnsi="Montserrat" w:cs="Arial"/>
                <w:b/>
                <w:bCs/>
                <w:sz w:val="18"/>
                <w:szCs w:val="18"/>
              </w:rPr>
            </w:pPr>
          </w:p>
        </w:tc>
        <w:tc>
          <w:tcPr>
            <w:tcW w:w="626" w:type="pct"/>
            <w:tcBorders>
              <w:top w:val="nil"/>
              <w:left w:val="nil"/>
              <w:bottom w:val="nil"/>
              <w:right w:val="nil"/>
            </w:tcBorders>
            <w:shd w:val="clear" w:color="auto" w:fill="auto"/>
            <w:noWrap/>
            <w:vAlign w:val="center"/>
            <w:hideMark/>
          </w:tcPr>
          <w:p w:rsidR="00E21EAC" w:rsidRPr="003C7AB2" w:rsidRDefault="00E21EAC" w:rsidP="00890FA7">
            <w:pPr>
              <w:jc w:val="right"/>
              <w:rPr>
                <w:rFonts w:ascii="Montserrat" w:hAnsi="Montserrat" w:cs="Arial"/>
                <w:b/>
                <w:bCs/>
                <w:sz w:val="18"/>
                <w:szCs w:val="18"/>
              </w:rPr>
            </w:pPr>
          </w:p>
        </w:tc>
        <w:tc>
          <w:tcPr>
            <w:tcW w:w="535" w:type="pct"/>
            <w:gridSpan w:val="2"/>
            <w:tcBorders>
              <w:top w:val="nil"/>
              <w:left w:val="nil"/>
              <w:bottom w:val="nil"/>
              <w:right w:val="nil"/>
            </w:tcBorders>
            <w:shd w:val="clear" w:color="auto" w:fill="auto"/>
            <w:noWrap/>
            <w:vAlign w:val="center"/>
            <w:hideMark/>
          </w:tcPr>
          <w:p w:rsidR="00E21EAC" w:rsidRPr="003C7AB2" w:rsidRDefault="00E21EAC" w:rsidP="00890FA7">
            <w:pPr>
              <w:jc w:val="right"/>
              <w:rPr>
                <w:rFonts w:ascii="Montserrat" w:hAnsi="Montserrat" w:cs="Arial"/>
                <w:b/>
                <w:bCs/>
                <w:sz w:val="18"/>
                <w:szCs w:val="18"/>
              </w:rPr>
            </w:pPr>
          </w:p>
        </w:tc>
        <w:tc>
          <w:tcPr>
            <w:tcW w:w="610" w:type="pct"/>
            <w:gridSpan w:val="2"/>
            <w:tcBorders>
              <w:top w:val="nil"/>
              <w:left w:val="nil"/>
              <w:bottom w:val="nil"/>
              <w:right w:val="nil"/>
            </w:tcBorders>
            <w:shd w:val="clear" w:color="auto" w:fill="auto"/>
            <w:noWrap/>
            <w:vAlign w:val="center"/>
            <w:hideMark/>
          </w:tcPr>
          <w:p w:rsidR="00E21EAC" w:rsidRPr="003C7AB2" w:rsidRDefault="00E21EAC" w:rsidP="00890FA7">
            <w:pPr>
              <w:jc w:val="right"/>
              <w:rPr>
                <w:rFonts w:ascii="Montserrat" w:hAnsi="Montserrat" w:cs="Arial"/>
                <w:b/>
                <w:bCs/>
                <w:sz w:val="18"/>
                <w:szCs w:val="18"/>
              </w:rPr>
            </w:pPr>
          </w:p>
        </w:tc>
        <w:tc>
          <w:tcPr>
            <w:tcW w:w="458" w:type="pct"/>
            <w:tcBorders>
              <w:top w:val="nil"/>
              <w:left w:val="nil"/>
              <w:bottom w:val="nil"/>
              <w:right w:val="nil"/>
            </w:tcBorders>
            <w:shd w:val="clear" w:color="auto" w:fill="auto"/>
            <w:noWrap/>
            <w:vAlign w:val="center"/>
            <w:hideMark/>
          </w:tcPr>
          <w:p w:rsidR="00E21EAC" w:rsidRPr="003C7AB2" w:rsidRDefault="00E21EAC" w:rsidP="00890FA7">
            <w:pPr>
              <w:jc w:val="right"/>
              <w:rPr>
                <w:rFonts w:ascii="Montserrat" w:hAnsi="Montserrat" w:cs="Arial"/>
                <w:b/>
                <w:bCs/>
                <w:sz w:val="18"/>
                <w:szCs w:val="18"/>
              </w:rPr>
            </w:pPr>
          </w:p>
        </w:tc>
      </w:tr>
      <w:tr w:rsidR="0004316A" w:rsidRPr="008B2FF4" w:rsidTr="0004316A">
        <w:trPr>
          <w:trHeight w:val="300"/>
        </w:trPr>
        <w:tc>
          <w:tcPr>
            <w:tcW w:w="340" w:type="pct"/>
            <w:tcBorders>
              <w:top w:val="nil"/>
              <w:left w:val="nil"/>
              <w:bottom w:val="nil"/>
              <w:right w:val="nil"/>
            </w:tcBorders>
            <w:shd w:val="clear" w:color="auto" w:fill="auto"/>
            <w:noWrap/>
            <w:vAlign w:val="center"/>
            <w:hideMark/>
          </w:tcPr>
          <w:p w:rsidR="00E21EAC" w:rsidRPr="003C7AB2" w:rsidRDefault="00E21EAC" w:rsidP="00890FA7">
            <w:pPr>
              <w:rPr>
                <w:rFonts w:ascii="Montserrat" w:hAnsi="Montserrat" w:cs="Arial"/>
                <w:b/>
                <w:bCs/>
                <w:sz w:val="18"/>
                <w:szCs w:val="18"/>
              </w:rPr>
            </w:pPr>
          </w:p>
        </w:tc>
        <w:tc>
          <w:tcPr>
            <w:tcW w:w="11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1EAC" w:rsidRPr="003C7AB2" w:rsidRDefault="00E21EAC" w:rsidP="00890FA7">
            <w:pPr>
              <w:jc w:val="center"/>
              <w:rPr>
                <w:rFonts w:ascii="Montserrat" w:hAnsi="Montserrat"/>
                <w:b/>
                <w:bCs/>
                <w:sz w:val="18"/>
                <w:szCs w:val="18"/>
              </w:rPr>
            </w:pPr>
            <w:r w:rsidRPr="003C7AB2">
              <w:rPr>
                <w:rFonts w:ascii="Montserrat" w:hAnsi="Montserrat"/>
                <w:b/>
                <w:bCs/>
                <w:sz w:val="18"/>
                <w:szCs w:val="18"/>
              </w:rPr>
              <w:t>DENOMINACIÓN</w:t>
            </w:r>
          </w:p>
        </w:tc>
        <w:tc>
          <w:tcPr>
            <w:tcW w:w="730" w:type="pct"/>
            <w:gridSpan w:val="2"/>
            <w:tcBorders>
              <w:top w:val="single" w:sz="4" w:space="0" w:color="auto"/>
              <w:left w:val="nil"/>
              <w:bottom w:val="single" w:sz="4" w:space="0" w:color="auto"/>
              <w:right w:val="single" w:sz="4" w:space="0" w:color="auto"/>
            </w:tcBorders>
            <w:shd w:val="clear" w:color="auto" w:fill="auto"/>
            <w:vAlign w:val="center"/>
            <w:hideMark/>
          </w:tcPr>
          <w:p w:rsidR="00E21EAC" w:rsidRPr="003C7AB2" w:rsidRDefault="00E21EAC" w:rsidP="00890FA7">
            <w:pPr>
              <w:jc w:val="center"/>
              <w:rPr>
                <w:rFonts w:ascii="Montserrat" w:hAnsi="Montserrat"/>
                <w:b/>
                <w:bCs/>
                <w:sz w:val="18"/>
                <w:szCs w:val="18"/>
              </w:rPr>
            </w:pPr>
            <w:r w:rsidRPr="003C7AB2">
              <w:rPr>
                <w:rFonts w:ascii="Montserrat" w:hAnsi="Montserrat"/>
                <w:b/>
                <w:bCs/>
                <w:sz w:val="18"/>
                <w:szCs w:val="18"/>
              </w:rPr>
              <w:t>DRN</w:t>
            </w:r>
          </w:p>
        </w:tc>
        <w:tc>
          <w:tcPr>
            <w:tcW w:w="535" w:type="pct"/>
            <w:gridSpan w:val="2"/>
            <w:tcBorders>
              <w:top w:val="single" w:sz="4" w:space="0" w:color="auto"/>
              <w:left w:val="nil"/>
              <w:bottom w:val="single" w:sz="4" w:space="0" w:color="auto"/>
              <w:right w:val="single" w:sz="4" w:space="0" w:color="auto"/>
            </w:tcBorders>
            <w:shd w:val="clear" w:color="auto" w:fill="auto"/>
            <w:vAlign w:val="center"/>
            <w:hideMark/>
          </w:tcPr>
          <w:p w:rsidR="00E21EAC" w:rsidRPr="003C7AB2" w:rsidRDefault="00E21EAC" w:rsidP="00890FA7">
            <w:pPr>
              <w:jc w:val="center"/>
              <w:rPr>
                <w:rFonts w:ascii="Montserrat" w:hAnsi="Montserrat"/>
                <w:b/>
                <w:bCs/>
                <w:sz w:val="18"/>
                <w:szCs w:val="18"/>
              </w:rPr>
            </w:pPr>
            <w:r w:rsidRPr="003C7AB2">
              <w:rPr>
                <w:rFonts w:ascii="Montserrat" w:hAnsi="Montserrat"/>
                <w:b/>
                <w:bCs/>
                <w:sz w:val="18"/>
                <w:szCs w:val="18"/>
              </w:rPr>
              <w:t xml:space="preserve">% </w:t>
            </w:r>
            <w:proofErr w:type="spellStart"/>
            <w:r w:rsidRPr="003C7AB2">
              <w:rPr>
                <w:rFonts w:ascii="Montserrat" w:hAnsi="Montserrat"/>
                <w:b/>
                <w:bCs/>
                <w:sz w:val="18"/>
                <w:szCs w:val="18"/>
              </w:rPr>
              <w:t>sb</w:t>
            </w:r>
            <w:proofErr w:type="spellEnd"/>
            <w:r w:rsidRPr="003C7AB2">
              <w:rPr>
                <w:rFonts w:ascii="Montserrat" w:hAnsi="Montserrat"/>
                <w:b/>
                <w:bCs/>
                <w:sz w:val="18"/>
                <w:szCs w:val="18"/>
              </w:rPr>
              <w:t xml:space="preserve"> total</w:t>
            </w:r>
          </w:p>
        </w:tc>
        <w:tc>
          <w:tcPr>
            <w:tcW w:w="687" w:type="pct"/>
            <w:gridSpan w:val="3"/>
            <w:tcBorders>
              <w:top w:val="single" w:sz="4" w:space="0" w:color="auto"/>
              <w:left w:val="nil"/>
              <w:bottom w:val="single" w:sz="4" w:space="0" w:color="auto"/>
              <w:right w:val="single" w:sz="4" w:space="0" w:color="auto"/>
            </w:tcBorders>
            <w:shd w:val="clear" w:color="auto" w:fill="auto"/>
            <w:vAlign w:val="center"/>
            <w:hideMark/>
          </w:tcPr>
          <w:p w:rsidR="00E21EAC" w:rsidRPr="003C7AB2" w:rsidRDefault="00E21EAC" w:rsidP="00890FA7">
            <w:pPr>
              <w:jc w:val="center"/>
              <w:rPr>
                <w:rFonts w:ascii="Montserrat" w:hAnsi="Montserrat"/>
                <w:b/>
                <w:bCs/>
                <w:sz w:val="18"/>
                <w:szCs w:val="18"/>
              </w:rPr>
            </w:pPr>
            <w:r w:rsidRPr="003C7AB2">
              <w:rPr>
                <w:rFonts w:ascii="Montserrat" w:hAnsi="Montserrat"/>
                <w:b/>
                <w:bCs/>
                <w:sz w:val="18"/>
                <w:szCs w:val="18"/>
              </w:rPr>
              <w:t>DRN</w:t>
            </w:r>
          </w:p>
        </w:tc>
        <w:tc>
          <w:tcPr>
            <w:tcW w:w="535" w:type="pct"/>
            <w:gridSpan w:val="2"/>
            <w:tcBorders>
              <w:top w:val="single" w:sz="4" w:space="0" w:color="auto"/>
              <w:left w:val="nil"/>
              <w:bottom w:val="single" w:sz="4" w:space="0" w:color="auto"/>
              <w:right w:val="single" w:sz="4" w:space="0" w:color="auto"/>
            </w:tcBorders>
            <w:shd w:val="clear" w:color="auto" w:fill="auto"/>
            <w:vAlign w:val="center"/>
            <w:hideMark/>
          </w:tcPr>
          <w:p w:rsidR="00E21EAC" w:rsidRPr="003C7AB2" w:rsidRDefault="00E21EAC" w:rsidP="00890FA7">
            <w:pPr>
              <w:jc w:val="center"/>
              <w:rPr>
                <w:rFonts w:ascii="Montserrat" w:hAnsi="Montserrat"/>
                <w:b/>
                <w:bCs/>
                <w:sz w:val="18"/>
                <w:szCs w:val="18"/>
              </w:rPr>
            </w:pPr>
            <w:r w:rsidRPr="003C7AB2">
              <w:rPr>
                <w:rFonts w:ascii="Montserrat" w:hAnsi="Montserrat"/>
                <w:b/>
                <w:bCs/>
                <w:sz w:val="18"/>
                <w:szCs w:val="18"/>
              </w:rPr>
              <w:t xml:space="preserve">% </w:t>
            </w:r>
            <w:proofErr w:type="spellStart"/>
            <w:r w:rsidRPr="003C7AB2">
              <w:rPr>
                <w:rFonts w:ascii="Montserrat" w:hAnsi="Montserrat"/>
                <w:b/>
                <w:bCs/>
                <w:sz w:val="18"/>
                <w:szCs w:val="18"/>
              </w:rPr>
              <w:t>sb</w:t>
            </w:r>
            <w:proofErr w:type="spellEnd"/>
            <w:r w:rsidRPr="003C7AB2">
              <w:rPr>
                <w:rFonts w:ascii="Montserrat" w:hAnsi="Montserrat"/>
                <w:b/>
                <w:bCs/>
                <w:sz w:val="18"/>
                <w:szCs w:val="18"/>
              </w:rPr>
              <w:t xml:space="preserve"> total</w:t>
            </w:r>
          </w:p>
        </w:tc>
        <w:tc>
          <w:tcPr>
            <w:tcW w:w="610" w:type="pct"/>
            <w:gridSpan w:val="2"/>
            <w:tcBorders>
              <w:top w:val="single" w:sz="4" w:space="0" w:color="auto"/>
              <w:left w:val="nil"/>
              <w:bottom w:val="single" w:sz="4" w:space="0" w:color="auto"/>
              <w:right w:val="single" w:sz="4" w:space="0" w:color="auto"/>
            </w:tcBorders>
            <w:shd w:val="clear" w:color="auto" w:fill="auto"/>
            <w:vAlign w:val="center"/>
            <w:hideMark/>
          </w:tcPr>
          <w:p w:rsidR="00E21EAC" w:rsidRPr="003C7AB2" w:rsidRDefault="00E21EAC" w:rsidP="00890FA7">
            <w:pPr>
              <w:jc w:val="center"/>
              <w:rPr>
                <w:rFonts w:ascii="Montserrat" w:hAnsi="Montserrat"/>
                <w:b/>
                <w:bCs/>
                <w:sz w:val="18"/>
                <w:szCs w:val="18"/>
              </w:rPr>
            </w:pPr>
            <w:r w:rsidRPr="003C7AB2">
              <w:rPr>
                <w:rFonts w:ascii="Montserrat" w:hAnsi="Montserrat"/>
                <w:b/>
                <w:bCs/>
                <w:sz w:val="18"/>
                <w:szCs w:val="18"/>
              </w:rPr>
              <w:t>DRN</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E21EAC" w:rsidRPr="003C7AB2" w:rsidRDefault="00E21EAC" w:rsidP="00890FA7">
            <w:pPr>
              <w:jc w:val="center"/>
              <w:rPr>
                <w:rFonts w:ascii="Montserrat" w:hAnsi="Montserrat"/>
                <w:b/>
                <w:bCs/>
                <w:sz w:val="18"/>
                <w:szCs w:val="18"/>
              </w:rPr>
            </w:pPr>
            <w:r w:rsidRPr="003C7AB2">
              <w:rPr>
                <w:rFonts w:ascii="Montserrat" w:hAnsi="Montserrat"/>
                <w:b/>
                <w:bCs/>
                <w:sz w:val="18"/>
                <w:szCs w:val="18"/>
              </w:rPr>
              <w:t xml:space="preserve">% </w:t>
            </w:r>
            <w:proofErr w:type="spellStart"/>
            <w:r w:rsidRPr="003C7AB2">
              <w:rPr>
                <w:rFonts w:ascii="Montserrat" w:hAnsi="Montserrat"/>
                <w:b/>
                <w:bCs/>
                <w:sz w:val="18"/>
                <w:szCs w:val="18"/>
              </w:rPr>
              <w:t>sb</w:t>
            </w:r>
            <w:proofErr w:type="spellEnd"/>
            <w:r w:rsidRPr="003C7AB2">
              <w:rPr>
                <w:rFonts w:ascii="Montserrat" w:hAnsi="Montserrat"/>
                <w:b/>
                <w:bCs/>
                <w:sz w:val="18"/>
                <w:szCs w:val="18"/>
              </w:rPr>
              <w:t xml:space="preserve"> total</w:t>
            </w:r>
          </w:p>
        </w:tc>
      </w:tr>
      <w:tr w:rsidR="0004316A" w:rsidRPr="008B2FF4" w:rsidTr="0004316A">
        <w:trPr>
          <w:trHeight w:val="300"/>
        </w:trPr>
        <w:tc>
          <w:tcPr>
            <w:tcW w:w="340" w:type="pct"/>
            <w:tcBorders>
              <w:top w:val="nil"/>
              <w:left w:val="nil"/>
              <w:bottom w:val="nil"/>
              <w:right w:val="nil"/>
            </w:tcBorders>
            <w:shd w:val="clear" w:color="auto" w:fill="auto"/>
            <w:noWrap/>
            <w:vAlign w:val="center"/>
            <w:hideMark/>
          </w:tcPr>
          <w:p w:rsidR="00E21EAC" w:rsidRPr="003C7AB2" w:rsidRDefault="00E21EAC" w:rsidP="00890FA7">
            <w:pPr>
              <w:rPr>
                <w:rFonts w:ascii="Montserrat" w:hAnsi="Montserrat" w:cs="Arial"/>
                <w:b/>
                <w:bCs/>
                <w:sz w:val="18"/>
                <w:szCs w:val="18"/>
              </w:rPr>
            </w:pPr>
          </w:p>
        </w:tc>
        <w:tc>
          <w:tcPr>
            <w:tcW w:w="1106"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E21EAC" w:rsidRPr="0004316A" w:rsidRDefault="00E21EAC" w:rsidP="00890FA7">
            <w:pPr>
              <w:rPr>
                <w:rFonts w:ascii="Montserrat" w:hAnsi="Montserrat"/>
                <w:sz w:val="16"/>
                <w:szCs w:val="16"/>
              </w:rPr>
            </w:pPr>
            <w:r w:rsidRPr="0004316A">
              <w:rPr>
                <w:rFonts w:ascii="Montserrat" w:hAnsi="Montserrat"/>
                <w:sz w:val="16"/>
                <w:szCs w:val="16"/>
              </w:rPr>
              <w:t>Ingresos Propios Corrientes</w:t>
            </w:r>
          </w:p>
        </w:tc>
        <w:tc>
          <w:tcPr>
            <w:tcW w:w="73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ind w:left="-132"/>
              <w:jc w:val="right"/>
              <w:rPr>
                <w:rFonts w:ascii="Montserrat" w:hAnsi="Montserrat" w:cs="Arial"/>
                <w:sz w:val="16"/>
                <w:szCs w:val="16"/>
              </w:rPr>
            </w:pPr>
            <w:r w:rsidRPr="0004316A">
              <w:rPr>
                <w:rFonts w:ascii="Montserrat" w:hAnsi="Montserrat" w:cs="Arial"/>
                <w:sz w:val="16"/>
                <w:szCs w:val="16"/>
              </w:rPr>
              <w:t xml:space="preserve">        1.000,00 €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100,00%</w:t>
            </w:r>
          </w:p>
        </w:tc>
        <w:tc>
          <w:tcPr>
            <w:tcW w:w="687" w:type="pct"/>
            <w:gridSpan w:val="3"/>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rPr>
                <w:rFonts w:ascii="Montserrat" w:hAnsi="Montserrat" w:cs="Arial"/>
                <w:sz w:val="16"/>
                <w:szCs w:val="16"/>
              </w:rPr>
            </w:pPr>
            <w:r w:rsidRPr="0004316A">
              <w:rPr>
                <w:rFonts w:ascii="Montserrat" w:hAnsi="Montserrat" w:cs="Arial"/>
                <w:sz w:val="16"/>
                <w:szCs w:val="16"/>
              </w:rPr>
              <w:t xml:space="preserve">     222,00 €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100,00%</w:t>
            </w:r>
          </w:p>
        </w:tc>
        <w:tc>
          <w:tcPr>
            <w:tcW w:w="61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jc w:val="right"/>
              <w:rPr>
                <w:rFonts w:ascii="Montserrat" w:hAnsi="Montserrat" w:cs="Arial"/>
                <w:sz w:val="16"/>
                <w:szCs w:val="16"/>
              </w:rPr>
            </w:pPr>
            <w:r w:rsidRPr="0004316A">
              <w:rPr>
                <w:rFonts w:ascii="Montserrat" w:hAnsi="Montserrat" w:cs="Arial"/>
                <w:sz w:val="16"/>
                <w:szCs w:val="16"/>
              </w:rPr>
              <w:t xml:space="preserve">              -   € </w:t>
            </w:r>
          </w:p>
        </w:tc>
        <w:tc>
          <w:tcPr>
            <w:tcW w:w="458" w:type="pct"/>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0,00%</w:t>
            </w:r>
          </w:p>
        </w:tc>
      </w:tr>
      <w:tr w:rsidR="0004316A" w:rsidRPr="008B2FF4" w:rsidTr="0004316A">
        <w:trPr>
          <w:trHeight w:val="300"/>
        </w:trPr>
        <w:tc>
          <w:tcPr>
            <w:tcW w:w="340" w:type="pct"/>
            <w:tcBorders>
              <w:top w:val="nil"/>
              <w:left w:val="nil"/>
              <w:bottom w:val="nil"/>
              <w:right w:val="nil"/>
            </w:tcBorders>
            <w:shd w:val="clear" w:color="auto" w:fill="auto"/>
            <w:noWrap/>
            <w:vAlign w:val="center"/>
            <w:hideMark/>
          </w:tcPr>
          <w:p w:rsidR="00E21EAC" w:rsidRPr="003C7AB2" w:rsidRDefault="00E21EAC" w:rsidP="00890FA7">
            <w:pPr>
              <w:rPr>
                <w:rFonts w:ascii="Montserrat" w:hAnsi="Montserrat" w:cs="Arial"/>
                <w:b/>
                <w:bCs/>
                <w:sz w:val="18"/>
                <w:szCs w:val="18"/>
              </w:rPr>
            </w:pPr>
          </w:p>
        </w:tc>
        <w:tc>
          <w:tcPr>
            <w:tcW w:w="1106"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E21EAC" w:rsidRPr="0004316A" w:rsidRDefault="00E21EAC" w:rsidP="00890FA7">
            <w:pPr>
              <w:rPr>
                <w:rFonts w:ascii="Montserrat" w:hAnsi="Montserrat"/>
                <w:sz w:val="16"/>
                <w:szCs w:val="16"/>
              </w:rPr>
            </w:pPr>
            <w:r w:rsidRPr="0004316A">
              <w:rPr>
                <w:rFonts w:ascii="Montserrat" w:hAnsi="Montserrat"/>
                <w:sz w:val="16"/>
                <w:szCs w:val="16"/>
              </w:rPr>
              <w:t>Ingresos Ajenos Corrientes</w:t>
            </w:r>
          </w:p>
        </w:tc>
        <w:tc>
          <w:tcPr>
            <w:tcW w:w="73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ind w:left="-132"/>
              <w:jc w:val="right"/>
              <w:rPr>
                <w:rFonts w:ascii="Montserrat" w:hAnsi="Montserrat" w:cs="Arial"/>
                <w:sz w:val="16"/>
                <w:szCs w:val="16"/>
              </w:rPr>
            </w:pPr>
            <w:r w:rsidRPr="0004316A">
              <w:rPr>
                <w:rFonts w:ascii="Montserrat" w:hAnsi="Montserrat" w:cs="Arial"/>
                <w:sz w:val="16"/>
                <w:szCs w:val="16"/>
              </w:rPr>
              <w:t xml:space="preserve">                 -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0,00%</w:t>
            </w:r>
          </w:p>
        </w:tc>
        <w:tc>
          <w:tcPr>
            <w:tcW w:w="687" w:type="pct"/>
            <w:gridSpan w:val="3"/>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rPr>
                <w:rFonts w:ascii="Montserrat" w:hAnsi="Montserrat" w:cs="Arial"/>
                <w:sz w:val="16"/>
                <w:szCs w:val="16"/>
              </w:rPr>
            </w:pPr>
            <w:r w:rsidRPr="0004316A">
              <w:rPr>
                <w:rFonts w:ascii="Montserrat" w:hAnsi="Montserrat" w:cs="Arial"/>
                <w:sz w:val="16"/>
                <w:szCs w:val="16"/>
              </w:rPr>
              <w:t xml:space="preserve">            -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0,00%</w:t>
            </w:r>
          </w:p>
        </w:tc>
        <w:tc>
          <w:tcPr>
            <w:tcW w:w="61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jc w:val="right"/>
              <w:rPr>
                <w:rFonts w:ascii="Montserrat" w:hAnsi="Montserrat" w:cs="Arial"/>
                <w:sz w:val="16"/>
                <w:szCs w:val="16"/>
              </w:rPr>
            </w:pPr>
            <w:r w:rsidRPr="0004316A">
              <w:rPr>
                <w:rFonts w:ascii="Montserrat" w:hAnsi="Montserrat" w:cs="Arial"/>
                <w:sz w:val="16"/>
                <w:szCs w:val="16"/>
              </w:rPr>
              <w:t xml:space="preserve">       400,00€ </w:t>
            </w:r>
          </w:p>
        </w:tc>
        <w:tc>
          <w:tcPr>
            <w:tcW w:w="458" w:type="pct"/>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100,00%</w:t>
            </w:r>
          </w:p>
        </w:tc>
      </w:tr>
      <w:tr w:rsidR="0004316A" w:rsidRPr="008B2FF4" w:rsidTr="0004316A">
        <w:trPr>
          <w:trHeight w:val="300"/>
        </w:trPr>
        <w:tc>
          <w:tcPr>
            <w:tcW w:w="340" w:type="pct"/>
            <w:tcBorders>
              <w:top w:val="nil"/>
              <w:left w:val="nil"/>
              <w:bottom w:val="nil"/>
              <w:right w:val="nil"/>
            </w:tcBorders>
            <w:shd w:val="clear" w:color="auto" w:fill="auto"/>
            <w:noWrap/>
            <w:vAlign w:val="center"/>
            <w:hideMark/>
          </w:tcPr>
          <w:p w:rsidR="00E21EAC" w:rsidRPr="003C7AB2" w:rsidRDefault="00E21EAC" w:rsidP="00890FA7">
            <w:pPr>
              <w:rPr>
                <w:rFonts w:ascii="Montserrat" w:hAnsi="Montserrat" w:cs="Arial"/>
                <w:b/>
                <w:bCs/>
                <w:sz w:val="18"/>
                <w:szCs w:val="18"/>
              </w:rPr>
            </w:pPr>
          </w:p>
        </w:tc>
        <w:tc>
          <w:tcPr>
            <w:tcW w:w="1106"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21EAC" w:rsidRPr="0004316A" w:rsidRDefault="00E21EAC" w:rsidP="00890FA7">
            <w:pPr>
              <w:rPr>
                <w:rFonts w:ascii="Montserrat" w:hAnsi="Montserrat" w:cs="Arial"/>
                <w:b/>
                <w:bCs/>
                <w:sz w:val="16"/>
                <w:szCs w:val="16"/>
              </w:rPr>
            </w:pPr>
            <w:r w:rsidRPr="0004316A">
              <w:rPr>
                <w:rFonts w:ascii="Montserrat" w:hAnsi="Montserrat" w:cs="Arial"/>
                <w:b/>
                <w:bCs/>
                <w:sz w:val="16"/>
                <w:szCs w:val="16"/>
              </w:rPr>
              <w:t>Ingresos corrientes</w:t>
            </w:r>
          </w:p>
        </w:tc>
        <w:tc>
          <w:tcPr>
            <w:tcW w:w="73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ind w:left="-132"/>
              <w:jc w:val="right"/>
              <w:rPr>
                <w:rFonts w:ascii="Montserrat" w:hAnsi="Montserrat" w:cs="Arial"/>
                <w:b/>
                <w:bCs/>
                <w:sz w:val="16"/>
                <w:szCs w:val="16"/>
              </w:rPr>
            </w:pPr>
            <w:r w:rsidRPr="0004316A">
              <w:rPr>
                <w:rFonts w:ascii="Montserrat" w:hAnsi="Montserrat" w:cs="Arial"/>
                <w:b/>
                <w:bCs/>
                <w:sz w:val="16"/>
                <w:szCs w:val="16"/>
              </w:rPr>
              <w:t xml:space="preserve">        1.000,00€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b/>
                <w:bCs/>
                <w:sz w:val="16"/>
                <w:szCs w:val="16"/>
              </w:rPr>
            </w:pPr>
            <w:r w:rsidRPr="0004316A">
              <w:rPr>
                <w:rFonts w:ascii="Montserrat" w:hAnsi="Montserrat" w:cs="Arial"/>
                <w:b/>
                <w:bCs/>
                <w:sz w:val="16"/>
                <w:szCs w:val="16"/>
              </w:rPr>
              <w:t>100,00%</w:t>
            </w:r>
          </w:p>
        </w:tc>
        <w:tc>
          <w:tcPr>
            <w:tcW w:w="687" w:type="pct"/>
            <w:gridSpan w:val="3"/>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rPr>
                <w:rFonts w:ascii="Montserrat" w:hAnsi="Montserrat" w:cs="Arial"/>
                <w:b/>
                <w:bCs/>
                <w:sz w:val="16"/>
                <w:szCs w:val="16"/>
              </w:rPr>
            </w:pPr>
            <w:r w:rsidRPr="0004316A">
              <w:rPr>
                <w:rFonts w:ascii="Montserrat" w:hAnsi="Montserrat" w:cs="Arial"/>
                <w:b/>
                <w:bCs/>
                <w:sz w:val="16"/>
                <w:szCs w:val="16"/>
              </w:rPr>
              <w:t xml:space="preserve">     222,00 €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b/>
                <w:bCs/>
                <w:sz w:val="16"/>
                <w:szCs w:val="16"/>
              </w:rPr>
            </w:pPr>
            <w:r w:rsidRPr="0004316A">
              <w:rPr>
                <w:rFonts w:ascii="Montserrat" w:hAnsi="Montserrat" w:cs="Arial"/>
                <w:b/>
                <w:bCs/>
                <w:sz w:val="16"/>
                <w:szCs w:val="16"/>
              </w:rPr>
              <w:t>100,00%</w:t>
            </w:r>
          </w:p>
        </w:tc>
        <w:tc>
          <w:tcPr>
            <w:tcW w:w="61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jc w:val="right"/>
              <w:rPr>
                <w:rFonts w:ascii="Montserrat" w:hAnsi="Montserrat" w:cs="Arial"/>
                <w:b/>
                <w:bCs/>
                <w:sz w:val="16"/>
                <w:szCs w:val="16"/>
              </w:rPr>
            </w:pPr>
            <w:r w:rsidRPr="0004316A">
              <w:rPr>
                <w:rFonts w:ascii="Montserrat" w:hAnsi="Montserrat" w:cs="Arial"/>
                <w:b/>
                <w:bCs/>
                <w:sz w:val="16"/>
                <w:szCs w:val="16"/>
              </w:rPr>
              <w:t xml:space="preserve"> 400,00 € </w:t>
            </w:r>
          </w:p>
        </w:tc>
        <w:tc>
          <w:tcPr>
            <w:tcW w:w="458" w:type="pct"/>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b/>
                <w:bCs/>
                <w:sz w:val="16"/>
                <w:szCs w:val="16"/>
              </w:rPr>
            </w:pPr>
            <w:r w:rsidRPr="0004316A">
              <w:rPr>
                <w:rFonts w:ascii="Montserrat" w:hAnsi="Montserrat" w:cs="Arial"/>
                <w:b/>
                <w:bCs/>
                <w:sz w:val="16"/>
                <w:szCs w:val="16"/>
              </w:rPr>
              <w:t>100,00%</w:t>
            </w:r>
          </w:p>
        </w:tc>
      </w:tr>
      <w:tr w:rsidR="0004316A" w:rsidRPr="008B2FF4" w:rsidTr="0004316A">
        <w:trPr>
          <w:trHeight w:val="300"/>
        </w:trPr>
        <w:tc>
          <w:tcPr>
            <w:tcW w:w="340" w:type="pct"/>
            <w:tcBorders>
              <w:top w:val="nil"/>
              <w:left w:val="nil"/>
              <w:bottom w:val="nil"/>
              <w:right w:val="nil"/>
            </w:tcBorders>
            <w:shd w:val="clear" w:color="auto" w:fill="auto"/>
            <w:noWrap/>
            <w:vAlign w:val="center"/>
            <w:hideMark/>
          </w:tcPr>
          <w:p w:rsidR="00E21EAC" w:rsidRPr="003C7AB2" w:rsidRDefault="00E21EAC" w:rsidP="00890FA7">
            <w:pPr>
              <w:rPr>
                <w:rFonts w:ascii="Montserrat" w:hAnsi="Montserrat" w:cs="Arial"/>
                <w:b/>
                <w:bCs/>
                <w:sz w:val="18"/>
                <w:szCs w:val="18"/>
              </w:rPr>
            </w:pPr>
          </w:p>
        </w:tc>
        <w:tc>
          <w:tcPr>
            <w:tcW w:w="1106"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E21EAC" w:rsidRPr="0004316A" w:rsidRDefault="00E21EAC" w:rsidP="00890FA7">
            <w:pPr>
              <w:rPr>
                <w:rFonts w:ascii="Montserrat" w:hAnsi="Montserrat"/>
                <w:sz w:val="16"/>
                <w:szCs w:val="16"/>
              </w:rPr>
            </w:pPr>
            <w:r w:rsidRPr="0004316A">
              <w:rPr>
                <w:rFonts w:ascii="Montserrat" w:hAnsi="Montserrat"/>
                <w:sz w:val="16"/>
                <w:szCs w:val="16"/>
              </w:rPr>
              <w:t>Ingresos Propios Capital</w:t>
            </w:r>
          </w:p>
        </w:tc>
        <w:tc>
          <w:tcPr>
            <w:tcW w:w="73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ind w:left="-132"/>
              <w:jc w:val="right"/>
              <w:rPr>
                <w:rFonts w:ascii="Montserrat" w:hAnsi="Montserrat" w:cs="Arial"/>
                <w:sz w:val="16"/>
                <w:szCs w:val="16"/>
              </w:rPr>
            </w:pPr>
            <w:r w:rsidRPr="0004316A">
              <w:rPr>
                <w:rFonts w:ascii="Montserrat" w:hAnsi="Montserrat" w:cs="Arial"/>
                <w:sz w:val="16"/>
                <w:szCs w:val="16"/>
              </w:rPr>
              <w:t xml:space="preserve">                 -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0,00%</w:t>
            </w:r>
          </w:p>
        </w:tc>
        <w:tc>
          <w:tcPr>
            <w:tcW w:w="687" w:type="pct"/>
            <w:gridSpan w:val="3"/>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rPr>
                <w:rFonts w:ascii="Montserrat" w:hAnsi="Montserrat" w:cs="Arial"/>
                <w:sz w:val="16"/>
                <w:szCs w:val="16"/>
              </w:rPr>
            </w:pPr>
            <w:r w:rsidRPr="0004316A">
              <w:rPr>
                <w:rFonts w:ascii="Montserrat" w:hAnsi="Montserrat" w:cs="Arial"/>
                <w:sz w:val="16"/>
                <w:szCs w:val="16"/>
              </w:rPr>
              <w:t xml:space="preserve">            -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0,00%</w:t>
            </w:r>
          </w:p>
        </w:tc>
        <w:tc>
          <w:tcPr>
            <w:tcW w:w="61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jc w:val="right"/>
              <w:rPr>
                <w:rFonts w:ascii="Montserrat" w:hAnsi="Montserrat" w:cs="Arial"/>
                <w:sz w:val="16"/>
                <w:szCs w:val="16"/>
              </w:rPr>
            </w:pPr>
            <w:r w:rsidRPr="0004316A">
              <w:rPr>
                <w:rFonts w:ascii="Montserrat" w:hAnsi="Montserrat" w:cs="Arial"/>
                <w:sz w:val="16"/>
                <w:szCs w:val="16"/>
              </w:rPr>
              <w:t xml:space="preserve">              -   € </w:t>
            </w:r>
          </w:p>
        </w:tc>
        <w:tc>
          <w:tcPr>
            <w:tcW w:w="458" w:type="pct"/>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0,00%</w:t>
            </w:r>
          </w:p>
        </w:tc>
      </w:tr>
      <w:tr w:rsidR="0004316A" w:rsidRPr="008B2FF4" w:rsidTr="0004316A">
        <w:trPr>
          <w:trHeight w:val="300"/>
        </w:trPr>
        <w:tc>
          <w:tcPr>
            <w:tcW w:w="340" w:type="pct"/>
            <w:tcBorders>
              <w:top w:val="nil"/>
              <w:left w:val="nil"/>
              <w:bottom w:val="nil"/>
              <w:right w:val="nil"/>
            </w:tcBorders>
            <w:shd w:val="clear" w:color="auto" w:fill="auto"/>
            <w:noWrap/>
            <w:vAlign w:val="center"/>
            <w:hideMark/>
          </w:tcPr>
          <w:p w:rsidR="00E21EAC" w:rsidRPr="003C7AB2" w:rsidRDefault="00E21EAC" w:rsidP="00890FA7">
            <w:pPr>
              <w:rPr>
                <w:rFonts w:ascii="Montserrat" w:hAnsi="Montserrat" w:cs="Arial"/>
                <w:b/>
                <w:bCs/>
                <w:sz w:val="18"/>
                <w:szCs w:val="18"/>
              </w:rPr>
            </w:pPr>
          </w:p>
        </w:tc>
        <w:tc>
          <w:tcPr>
            <w:tcW w:w="1106" w:type="pct"/>
            <w:tcBorders>
              <w:top w:val="single" w:sz="4" w:space="0" w:color="auto"/>
              <w:left w:val="single" w:sz="4" w:space="0" w:color="auto"/>
              <w:bottom w:val="single" w:sz="4" w:space="0" w:color="auto"/>
              <w:right w:val="single" w:sz="4" w:space="0" w:color="000000"/>
            </w:tcBorders>
            <w:shd w:val="clear" w:color="auto" w:fill="auto"/>
            <w:vAlign w:val="center"/>
            <w:hideMark/>
          </w:tcPr>
          <w:p w:rsidR="00E21EAC" w:rsidRPr="0004316A" w:rsidRDefault="00E21EAC" w:rsidP="00890FA7">
            <w:pPr>
              <w:rPr>
                <w:rFonts w:ascii="Montserrat" w:hAnsi="Montserrat"/>
                <w:sz w:val="16"/>
                <w:szCs w:val="16"/>
              </w:rPr>
            </w:pPr>
            <w:r w:rsidRPr="0004316A">
              <w:rPr>
                <w:rFonts w:ascii="Montserrat" w:hAnsi="Montserrat"/>
                <w:sz w:val="16"/>
                <w:szCs w:val="16"/>
              </w:rPr>
              <w:t>Ingresos Ajenos Capital</w:t>
            </w:r>
          </w:p>
        </w:tc>
        <w:tc>
          <w:tcPr>
            <w:tcW w:w="73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ind w:left="-132"/>
              <w:jc w:val="right"/>
              <w:rPr>
                <w:rFonts w:ascii="Montserrat" w:hAnsi="Montserrat" w:cs="Arial"/>
                <w:sz w:val="16"/>
                <w:szCs w:val="16"/>
              </w:rPr>
            </w:pPr>
            <w:r w:rsidRPr="0004316A">
              <w:rPr>
                <w:rFonts w:ascii="Montserrat" w:hAnsi="Montserrat" w:cs="Arial"/>
                <w:sz w:val="16"/>
                <w:szCs w:val="16"/>
              </w:rPr>
              <w:t xml:space="preserve">                 -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0,00%</w:t>
            </w:r>
          </w:p>
        </w:tc>
        <w:tc>
          <w:tcPr>
            <w:tcW w:w="687" w:type="pct"/>
            <w:gridSpan w:val="3"/>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 xml:space="preserve">           -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0,00%</w:t>
            </w:r>
          </w:p>
        </w:tc>
        <w:tc>
          <w:tcPr>
            <w:tcW w:w="61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jc w:val="right"/>
              <w:rPr>
                <w:rFonts w:ascii="Montserrat" w:hAnsi="Montserrat" w:cs="Arial"/>
                <w:sz w:val="16"/>
                <w:szCs w:val="16"/>
              </w:rPr>
            </w:pPr>
            <w:r w:rsidRPr="0004316A">
              <w:rPr>
                <w:rFonts w:ascii="Montserrat" w:hAnsi="Montserrat" w:cs="Arial"/>
                <w:sz w:val="16"/>
                <w:szCs w:val="16"/>
              </w:rPr>
              <w:t xml:space="preserve">              -   € </w:t>
            </w:r>
          </w:p>
        </w:tc>
        <w:tc>
          <w:tcPr>
            <w:tcW w:w="458" w:type="pct"/>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sz w:val="16"/>
                <w:szCs w:val="16"/>
              </w:rPr>
            </w:pPr>
            <w:r w:rsidRPr="0004316A">
              <w:rPr>
                <w:rFonts w:ascii="Montserrat" w:hAnsi="Montserrat" w:cs="Arial"/>
                <w:sz w:val="16"/>
                <w:szCs w:val="16"/>
              </w:rPr>
              <w:t>0,00%</w:t>
            </w:r>
          </w:p>
        </w:tc>
      </w:tr>
      <w:tr w:rsidR="0004316A" w:rsidRPr="008B2FF4" w:rsidTr="0004316A">
        <w:trPr>
          <w:trHeight w:val="300"/>
        </w:trPr>
        <w:tc>
          <w:tcPr>
            <w:tcW w:w="340" w:type="pct"/>
            <w:tcBorders>
              <w:top w:val="nil"/>
              <w:left w:val="nil"/>
              <w:bottom w:val="nil"/>
              <w:right w:val="nil"/>
            </w:tcBorders>
            <w:shd w:val="clear" w:color="auto" w:fill="auto"/>
            <w:noWrap/>
            <w:vAlign w:val="center"/>
            <w:hideMark/>
          </w:tcPr>
          <w:p w:rsidR="00E21EAC" w:rsidRPr="003C7AB2" w:rsidRDefault="00E21EAC" w:rsidP="00890FA7">
            <w:pPr>
              <w:rPr>
                <w:rFonts w:ascii="Montserrat" w:hAnsi="Montserrat" w:cs="Arial"/>
                <w:b/>
                <w:bCs/>
                <w:sz w:val="18"/>
                <w:szCs w:val="18"/>
              </w:rPr>
            </w:pPr>
          </w:p>
        </w:tc>
        <w:tc>
          <w:tcPr>
            <w:tcW w:w="1106"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21EAC" w:rsidRPr="0004316A" w:rsidRDefault="00E21EAC" w:rsidP="00890FA7">
            <w:pPr>
              <w:rPr>
                <w:rFonts w:ascii="Montserrat" w:hAnsi="Montserrat" w:cs="Arial"/>
                <w:b/>
                <w:bCs/>
                <w:sz w:val="16"/>
                <w:szCs w:val="16"/>
              </w:rPr>
            </w:pPr>
            <w:r w:rsidRPr="0004316A">
              <w:rPr>
                <w:rFonts w:ascii="Montserrat" w:hAnsi="Montserrat" w:cs="Arial"/>
                <w:b/>
                <w:bCs/>
                <w:sz w:val="16"/>
                <w:szCs w:val="16"/>
              </w:rPr>
              <w:t>Ingresos de capital</w:t>
            </w:r>
          </w:p>
        </w:tc>
        <w:tc>
          <w:tcPr>
            <w:tcW w:w="73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ind w:left="-132"/>
              <w:jc w:val="right"/>
              <w:rPr>
                <w:rFonts w:ascii="Montserrat" w:hAnsi="Montserrat" w:cs="Arial"/>
                <w:b/>
                <w:bCs/>
                <w:sz w:val="16"/>
                <w:szCs w:val="16"/>
              </w:rPr>
            </w:pPr>
            <w:r w:rsidRPr="0004316A">
              <w:rPr>
                <w:rFonts w:ascii="Montserrat" w:hAnsi="Montserrat" w:cs="Arial"/>
                <w:b/>
                <w:bCs/>
                <w:sz w:val="16"/>
                <w:szCs w:val="16"/>
              </w:rPr>
              <w:t xml:space="preserve">                 -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b/>
                <w:bCs/>
                <w:sz w:val="16"/>
                <w:szCs w:val="16"/>
              </w:rPr>
            </w:pPr>
            <w:r w:rsidRPr="0004316A">
              <w:rPr>
                <w:rFonts w:ascii="Montserrat" w:hAnsi="Montserrat" w:cs="Arial"/>
                <w:b/>
                <w:bCs/>
                <w:sz w:val="16"/>
                <w:szCs w:val="16"/>
              </w:rPr>
              <w:t>0,00%</w:t>
            </w:r>
          </w:p>
        </w:tc>
        <w:tc>
          <w:tcPr>
            <w:tcW w:w="687" w:type="pct"/>
            <w:gridSpan w:val="3"/>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b/>
                <w:bCs/>
                <w:sz w:val="16"/>
                <w:szCs w:val="16"/>
              </w:rPr>
            </w:pPr>
            <w:r w:rsidRPr="0004316A">
              <w:rPr>
                <w:rFonts w:ascii="Montserrat" w:hAnsi="Montserrat" w:cs="Arial"/>
                <w:b/>
                <w:bCs/>
                <w:sz w:val="16"/>
                <w:szCs w:val="16"/>
              </w:rPr>
              <w:t xml:space="preserve">           -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b/>
                <w:bCs/>
                <w:sz w:val="16"/>
                <w:szCs w:val="16"/>
              </w:rPr>
            </w:pPr>
            <w:r w:rsidRPr="0004316A">
              <w:rPr>
                <w:rFonts w:ascii="Montserrat" w:hAnsi="Montserrat" w:cs="Arial"/>
                <w:b/>
                <w:bCs/>
                <w:sz w:val="16"/>
                <w:szCs w:val="16"/>
              </w:rPr>
              <w:t>0,00%</w:t>
            </w:r>
          </w:p>
        </w:tc>
        <w:tc>
          <w:tcPr>
            <w:tcW w:w="61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jc w:val="right"/>
              <w:rPr>
                <w:rFonts w:ascii="Montserrat" w:hAnsi="Montserrat" w:cs="Arial"/>
                <w:b/>
                <w:bCs/>
                <w:sz w:val="16"/>
                <w:szCs w:val="16"/>
              </w:rPr>
            </w:pPr>
            <w:r w:rsidRPr="0004316A">
              <w:rPr>
                <w:rFonts w:ascii="Montserrat" w:hAnsi="Montserrat" w:cs="Arial"/>
                <w:b/>
                <w:bCs/>
                <w:sz w:val="16"/>
                <w:szCs w:val="16"/>
              </w:rPr>
              <w:t xml:space="preserve">              -   € </w:t>
            </w:r>
          </w:p>
        </w:tc>
        <w:tc>
          <w:tcPr>
            <w:tcW w:w="458" w:type="pct"/>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b/>
                <w:bCs/>
                <w:sz w:val="16"/>
                <w:szCs w:val="16"/>
              </w:rPr>
            </w:pPr>
            <w:r w:rsidRPr="0004316A">
              <w:rPr>
                <w:rFonts w:ascii="Montserrat" w:hAnsi="Montserrat" w:cs="Arial"/>
                <w:b/>
                <w:bCs/>
                <w:sz w:val="16"/>
                <w:szCs w:val="16"/>
              </w:rPr>
              <w:t>0,00%</w:t>
            </w:r>
          </w:p>
        </w:tc>
      </w:tr>
      <w:tr w:rsidR="0004316A" w:rsidRPr="008B2FF4" w:rsidTr="0004316A">
        <w:trPr>
          <w:trHeight w:val="300"/>
        </w:trPr>
        <w:tc>
          <w:tcPr>
            <w:tcW w:w="340" w:type="pct"/>
            <w:tcBorders>
              <w:top w:val="nil"/>
              <w:left w:val="nil"/>
              <w:bottom w:val="nil"/>
              <w:right w:val="nil"/>
            </w:tcBorders>
            <w:shd w:val="clear" w:color="auto" w:fill="auto"/>
            <w:noWrap/>
            <w:vAlign w:val="center"/>
            <w:hideMark/>
          </w:tcPr>
          <w:p w:rsidR="00E21EAC" w:rsidRPr="003C7AB2" w:rsidRDefault="00E21EAC" w:rsidP="00890FA7">
            <w:pPr>
              <w:rPr>
                <w:rFonts w:ascii="Montserrat" w:hAnsi="Montserrat" w:cs="Arial"/>
                <w:b/>
                <w:bCs/>
                <w:sz w:val="18"/>
                <w:szCs w:val="18"/>
              </w:rPr>
            </w:pPr>
          </w:p>
        </w:tc>
        <w:tc>
          <w:tcPr>
            <w:tcW w:w="1106"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21EAC" w:rsidRPr="0004316A" w:rsidRDefault="00E21EAC" w:rsidP="00890FA7">
            <w:pPr>
              <w:rPr>
                <w:rFonts w:ascii="Montserrat" w:hAnsi="Montserrat" w:cs="Arial"/>
                <w:b/>
                <w:bCs/>
                <w:sz w:val="16"/>
                <w:szCs w:val="16"/>
              </w:rPr>
            </w:pPr>
            <w:r w:rsidRPr="0004316A">
              <w:rPr>
                <w:rFonts w:ascii="Montserrat" w:hAnsi="Montserrat" w:cs="Arial"/>
                <w:b/>
                <w:bCs/>
                <w:sz w:val="16"/>
                <w:szCs w:val="16"/>
              </w:rPr>
              <w:t>Ingresos Totales</w:t>
            </w:r>
          </w:p>
        </w:tc>
        <w:tc>
          <w:tcPr>
            <w:tcW w:w="73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ind w:left="-132"/>
              <w:jc w:val="right"/>
              <w:rPr>
                <w:rFonts w:ascii="Montserrat" w:hAnsi="Montserrat" w:cs="Arial"/>
                <w:b/>
                <w:bCs/>
                <w:sz w:val="16"/>
                <w:szCs w:val="16"/>
              </w:rPr>
            </w:pPr>
            <w:r w:rsidRPr="0004316A">
              <w:rPr>
                <w:rFonts w:ascii="Montserrat" w:hAnsi="Montserrat" w:cs="Arial"/>
                <w:b/>
                <w:bCs/>
                <w:sz w:val="16"/>
                <w:szCs w:val="16"/>
              </w:rPr>
              <w:t xml:space="preserve">      1.000,00 €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rPr>
                <w:rFonts w:ascii="Montserrat" w:hAnsi="Montserrat" w:cs="Arial"/>
                <w:b/>
                <w:bCs/>
                <w:sz w:val="16"/>
                <w:szCs w:val="16"/>
              </w:rPr>
            </w:pPr>
            <w:r w:rsidRPr="0004316A">
              <w:rPr>
                <w:rFonts w:ascii="Montserrat" w:hAnsi="Montserrat" w:cs="Arial"/>
                <w:b/>
                <w:bCs/>
                <w:sz w:val="16"/>
                <w:szCs w:val="16"/>
              </w:rPr>
              <w:t> </w:t>
            </w:r>
          </w:p>
        </w:tc>
        <w:tc>
          <w:tcPr>
            <w:tcW w:w="687" w:type="pct"/>
            <w:gridSpan w:val="3"/>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b/>
                <w:bCs/>
                <w:sz w:val="16"/>
                <w:szCs w:val="16"/>
              </w:rPr>
            </w:pPr>
            <w:r w:rsidRPr="0004316A">
              <w:rPr>
                <w:rFonts w:ascii="Montserrat" w:hAnsi="Montserrat" w:cs="Arial"/>
                <w:b/>
                <w:bCs/>
                <w:sz w:val="16"/>
                <w:szCs w:val="16"/>
              </w:rPr>
              <w:t xml:space="preserve">   222,00 € </w:t>
            </w:r>
          </w:p>
        </w:tc>
        <w:tc>
          <w:tcPr>
            <w:tcW w:w="535"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b/>
                <w:bCs/>
                <w:sz w:val="16"/>
                <w:szCs w:val="16"/>
              </w:rPr>
            </w:pPr>
            <w:r w:rsidRPr="0004316A">
              <w:rPr>
                <w:rFonts w:ascii="Montserrat" w:hAnsi="Montserrat" w:cs="Arial"/>
                <w:b/>
                <w:bCs/>
                <w:sz w:val="16"/>
                <w:szCs w:val="16"/>
              </w:rPr>
              <w:t> </w:t>
            </w:r>
          </w:p>
        </w:tc>
        <w:tc>
          <w:tcPr>
            <w:tcW w:w="610" w:type="pct"/>
            <w:gridSpan w:val="2"/>
            <w:tcBorders>
              <w:top w:val="nil"/>
              <w:left w:val="nil"/>
              <w:bottom w:val="single" w:sz="4" w:space="0" w:color="auto"/>
              <w:right w:val="single" w:sz="4" w:space="0" w:color="auto"/>
            </w:tcBorders>
            <w:shd w:val="clear" w:color="auto" w:fill="auto"/>
            <w:noWrap/>
            <w:vAlign w:val="center"/>
            <w:hideMark/>
          </w:tcPr>
          <w:p w:rsidR="00E21EAC" w:rsidRPr="0004316A" w:rsidRDefault="00E21EAC" w:rsidP="0004316A">
            <w:pPr>
              <w:jc w:val="right"/>
              <w:rPr>
                <w:rFonts w:ascii="Montserrat" w:hAnsi="Montserrat" w:cs="Arial"/>
                <w:b/>
                <w:bCs/>
                <w:sz w:val="16"/>
                <w:szCs w:val="16"/>
              </w:rPr>
            </w:pPr>
            <w:r w:rsidRPr="0004316A">
              <w:rPr>
                <w:rFonts w:ascii="Montserrat" w:hAnsi="Montserrat" w:cs="Arial"/>
                <w:b/>
                <w:bCs/>
                <w:sz w:val="16"/>
                <w:szCs w:val="16"/>
              </w:rPr>
              <w:t xml:space="preserve">      400,00€ </w:t>
            </w:r>
          </w:p>
        </w:tc>
        <w:tc>
          <w:tcPr>
            <w:tcW w:w="458" w:type="pct"/>
            <w:tcBorders>
              <w:top w:val="nil"/>
              <w:left w:val="nil"/>
              <w:bottom w:val="single" w:sz="4" w:space="0" w:color="auto"/>
              <w:right w:val="single" w:sz="4" w:space="0" w:color="auto"/>
            </w:tcBorders>
            <w:shd w:val="clear" w:color="auto" w:fill="auto"/>
            <w:noWrap/>
            <w:vAlign w:val="center"/>
            <w:hideMark/>
          </w:tcPr>
          <w:p w:rsidR="00E21EAC" w:rsidRPr="0004316A" w:rsidRDefault="00E21EAC" w:rsidP="00890FA7">
            <w:pPr>
              <w:jc w:val="right"/>
              <w:rPr>
                <w:rFonts w:ascii="Montserrat" w:hAnsi="Montserrat" w:cs="Arial"/>
                <w:b/>
                <w:bCs/>
                <w:sz w:val="16"/>
                <w:szCs w:val="16"/>
              </w:rPr>
            </w:pPr>
            <w:r w:rsidRPr="0004316A">
              <w:rPr>
                <w:rFonts w:ascii="Montserrat" w:hAnsi="Montserrat" w:cs="Arial"/>
                <w:b/>
                <w:bCs/>
                <w:sz w:val="16"/>
                <w:szCs w:val="16"/>
              </w:rPr>
              <w:t> </w:t>
            </w:r>
          </w:p>
        </w:tc>
      </w:tr>
    </w:tbl>
    <w:p w:rsidR="001166F7" w:rsidRPr="008B2FF4" w:rsidRDefault="003C7AB2" w:rsidP="003C7AB2">
      <w:pPr>
        <w:tabs>
          <w:tab w:val="left" w:pos="7479"/>
        </w:tabs>
        <w:jc w:val="both"/>
        <w:rPr>
          <w:rFonts w:ascii="Montserrat" w:hAnsi="Montserrat" w:cs="Calibri"/>
          <w:color w:val="000000"/>
        </w:rPr>
      </w:pPr>
      <w:r>
        <w:rPr>
          <w:rFonts w:ascii="Montserrat" w:hAnsi="Montserrat" w:cs="Calibri"/>
          <w:color w:val="000000"/>
        </w:rPr>
        <w:tab/>
      </w:r>
    </w:p>
    <w:p w:rsidR="00274A8A" w:rsidRPr="008B2FF4" w:rsidRDefault="00274A8A" w:rsidP="00890FA7">
      <w:pPr>
        <w:jc w:val="both"/>
        <w:rPr>
          <w:rFonts w:ascii="Montserrat" w:hAnsi="Montserrat" w:cs="Calibri"/>
          <w:color w:val="000000"/>
        </w:rPr>
      </w:pPr>
    </w:p>
    <w:p w:rsidR="00274A8A" w:rsidRPr="007507A3" w:rsidRDefault="00274A8A" w:rsidP="00890FA7">
      <w:pPr>
        <w:jc w:val="both"/>
        <w:rPr>
          <w:rFonts w:ascii="Montserrat" w:hAnsi="Montserrat" w:cs="Calibri"/>
          <w:b/>
          <w:color w:val="00B0F0"/>
          <w:sz w:val="20"/>
          <w:szCs w:val="20"/>
        </w:rPr>
      </w:pPr>
      <w:r w:rsidRPr="007507A3">
        <w:rPr>
          <w:rFonts w:ascii="Montserrat" w:hAnsi="Montserrat" w:cs="Calibri"/>
          <w:b/>
          <w:color w:val="00B0F0"/>
          <w:sz w:val="20"/>
          <w:szCs w:val="20"/>
        </w:rPr>
        <w:t xml:space="preserve">Introducir gráfico como el del ejemplo </w:t>
      </w:r>
      <w:r w:rsidR="00CD4DD8" w:rsidRPr="007507A3">
        <w:rPr>
          <w:rFonts w:ascii="Montserrat" w:hAnsi="Montserrat" w:cs="Calibri"/>
          <w:b/>
          <w:color w:val="00B0F0"/>
          <w:sz w:val="20"/>
          <w:szCs w:val="20"/>
        </w:rPr>
        <w:t>(</w:t>
      </w:r>
      <w:r w:rsidRPr="007507A3">
        <w:rPr>
          <w:rFonts w:ascii="Montserrat" w:hAnsi="Montserrat" w:cs="Calibri"/>
          <w:b/>
          <w:color w:val="00B0F0"/>
          <w:sz w:val="20"/>
          <w:szCs w:val="20"/>
        </w:rPr>
        <w:t>si se considera oportuno</w:t>
      </w:r>
      <w:r w:rsidR="00CD4DD8" w:rsidRPr="007507A3">
        <w:rPr>
          <w:rFonts w:ascii="Montserrat" w:hAnsi="Montserrat" w:cs="Calibri"/>
          <w:b/>
          <w:color w:val="00B0F0"/>
          <w:sz w:val="20"/>
          <w:szCs w:val="20"/>
        </w:rPr>
        <w:t>)</w:t>
      </w:r>
    </w:p>
    <w:p w:rsidR="00274A8A" w:rsidRPr="008B2FF4" w:rsidRDefault="007507A3" w:rsidP="00890FA7">
      <w:pPr>
        <w:jc w:val="both"/>
        <w:rPr>
          <w:rFonts w:ascii="Montserrat" w:hAnsi="Montserrat" w:cs="Calibri"/>
          <w:color w:val="00B0F0"/>
        </w:rPr>
      </w:pPr>
      <w:r>
        <w:rPr>
          <w:rFonts w:ascii="Montserrat" w:hAnsi="Montserrat" w:cs="Calibri"/>
          <w:noProof/>
          <w:color w:val="00B0F0"/>
        </w:rPr>
        <w:drawing>
          <wp:anchor distT="0" distB="0" distL="114300" distR="114300" simplePos="0" relativeHeight="251658240" behindDoc="1" locked="0" layoutInCell="1" allowOverlap="1">
            <wp:simplePos x="0" y="0"/>
            <wp:positionH relativeFrom="column">
              <wp:posOffset>461645</wp:posOffset>
            </wp:positionH>
            <wp:positionV relativeFrom="paragraph">
              <wp:posOffset>188595</wp:posOffset>
            </wp:positionV>
            <wp:extent cx="3978275" cy="1760220"/>
            <wp:effectExtent l="19050" t="0" r="3175" b="0"/>
            <wp:wrapTight wrapText="bothSides">
              <wp:wrapPolygon edited="0">
                <wp:start x="-103" y="0"/>
                <wp:lineTo x="-103" y="21273"/>
                <wp:lineTo x="21617" y="21273"/>
                <wp:lineTo x="21617" y="0"/>
                <wp:lineTo x="-103" y="0"/>
              </wp:wrapPolygon>
            </wp:wrapTight>
            <wp:docPr id="1" name="Gráfico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áfico 1"/>
                    <pic:cNvPicPr>
                      <a:picLocks noChangeArrowheads="1"/>
                    </pic:cNvPicPr>
                  </pic:nvPicPr>
                  <pic:blipFill>
                    <a:blip r:embed="rId10" cstate="print"/>
                    <a:srcRect/>
                    <a:stretch>
                      <a:fillRect/>
                    </a:stretch>
                  </pic:blipFill>
                  <pic:spPr bwMode="auto">
                    <a:xfrm>
                      <a:off x="0" y="0"/>
                      <a:ext cx="3978275" cy="1760220"/>
                    </a:xfrm>
                    <a:prstGeom prst="rect">
                      <a:avLst/>
                    </a:prstGeom>
                    <a:noFill/>
                    <a:ln w="9525">
                      <a:noFill/>
                      <a:miter lim="800000"/>
                      <a:headEnd/>
                      <a:tailEnd/>
                    </a:ln>
                  </pic:spPr>
                </pic:pic>
              </a:graphicData>
            </a:graphic>
          </wp:anchor>
        </w:drawing>
      </w:r>
    </w:p>
    <w:p w:rsidR="00E21EAC" w:rsidRPr="008B2FF4" w:rsidRDefault="00E21EAC" w:rsidP="00890FA7">
      <w:pPr>
        <w:jc w:val="both"/>
        <w:rPr>
          <w:rFonts w:ascii="Montserrat" w:hAnsi="Montserrat" w:cs="Calibri"/>
          <w:color w:val="000000"/>
        </w:rPr>
      </w:pPr>
    </w:p>
    <w:p w:rsidR="00844DC6" w:rsidRPr="008B2FF4" w:rsidRDefault="00844DC6" w:rsidP="00890FA7">
      <w:pPr>
        <w:ind w:right="9"/>
        <w:jc w:val="both"/>
        <w:rPr>
          <w:rFonts w:ascii="Montserrat" w:hAnsi="Montserrat" w:cs="Calibri"/>
          <w:color w:val="000000"/>
        </w:rPr>
      </w:pPr>
    </w:p>
    <w:p w:rsidR="00844DC6" w:rsidRPr="008B2FF4" w:rsidRDefault="00844DC6" w:rsidP="00890FA7">
      <w:pPr>
        <w:ind w:right="9"/>
        <w:jc w:val="both"/>
        <w:rPr>
          <w:rFonts w:ascii="Montserrat" w:hAnsi="Montserrat" w:cs="Calibri"/>
          <w:color w:val="000000"/>
        </w:rPr>
      </w:pPr>
    </w:p>
    <w:p w:rsidR="007507A3" w:rsidRDefault="007507A3" w:rsidP="00890FA7">
      <w:pPr>
        <w:ind w:right="11"/>
        <w:jc w:val="both"/>
        <w:rPr>
          <w:rFonts w:ascii="Montserrat" w:hAnsi="Montserrat" w:cs="Calibri"/>
          <w:b/>
          <w:color w:val="000000"/>
        </w:rPr>
      </w:pPr>
    </w:p>
    <w:p w:rsidR="007507A3" w:rsidRDefault="007507A3" w:rsidP="00890FA7">
      <w:pPr>
        <w:ind w:right="11"/>
        <w:jc w:val="both"/>
        <w:rPr>
          <w:rFonts w:ascii="Montserrat" w:hAnsi="Montserrat" w:cs="Calibri"/>
          <w:b/>
          <w:color w:val="000000"/>
        </w:rPr>
      </w:pPr>
    </w:p>
    <w:p w:rsidR="007507A3" w:rsidRDefault="007507A3" w:rsidP="00890FA7">
      <w:pPr>
        <w:ind w:right="11"/>
        <w:jc w:val="both"/>
        <w:rPr>
          <w:rFonts w:ascii="Montserrat" w:hAnsi="Montserrat" w:cs="Calibri"/>
          <w:b/>
          <w:color w:val="000000"/>
        </w:rPr>
      </w:pPr>
    </w:p>
    <w:p w:rsidR="007507A3" w:rsidRDefault="007507A3" w:rsidP="00890FA7">
      <w:pPr>
        <w:ind w:right="11"/>
        <w:jc w:val="both"/>
        <w:rPr>
          <w:rFonts w:ascii="Montserrat" w:hAnsi="Montserrat" w:cs="Calibri"/>
          <w:b/>
          <w:color w:val="000000"/>
        </w:rPr>
      </w:pPr>
    </w:p>
    <w:p w:rsidR="007507A3" w:rsidRDefault="007507A3" w:rsidP="00890FA7">
      <w:pPr>
        <w:ind w:right="11"/>
        <w:jc w:val="both"/>
        <w:rPr>
          <w:rFonts w:ascii="Montserrat" w:hAnsi="Montserrat" w:cs="Calibri"/>
          <w:b/>
          <w:color w:val="000000"/>
        </w:rPr>
      </w:pPr>
    </w:p>
    <w:p w:rsidR="007507A3" w:rsidRDefault="007507A3" w:rsidP="00890FA7">
      <w:pPr>
        <w:ind w:right="11"/>
        <w:jc w:val="both"/>
        <w:rPr>
          <w:rFonts w:ascii="Montserrat" w:hAnsi="Montserrat" w:cs="Calibri"/>
          <w:b/>
          <w:color w:val="000000"/>
        </w:rPr>
      </w:pPr>
    </w:p>
    <w:p w:rsidR="007507A3" w:rsidRDefault="007507A3" w:rsidP="00890FA7">
      <w:pPr>
        <w:ind w:right="11"/>
        <w:jc w:val="both"/>
        <w:rPr>
          <w:rFonts w:ascii="Montserrat" w:hAnsi="Montserrat" w:cs="Calibri"/>
          <w:b/>
          <w:color w:val="000000"/>
        </w:rPr>
      </w:pPr>
    </w:p>
    <w:p w:rsidR="007507A3" w:rsidRDefault="007507A3" w:rsidP="00890FA7">
      <w:pPr>
        <w:ind w:right="11"/>
        <w:jc w:val="both"/>
        <w:rPr>
          <w:rFonts w:ascii="Montserrat" w:hAnsi="Montserrat" w:cs="Calibri"/>
          <w:b/>
          <w:color w:val="000000"/>
        </w:rPr>
      </w:pPr>
    </w:p>
    <w:p w:rsidR="00FF22E6" w:rsidRPr="007507A3" w:rsidRDefault="00FF22E6" w:rsidP="00890FA7">
      <w:pPr>
        <w:ind w:right="11"/>
        <w:jc w:val="both"/>
        <w:rPr>
          <w:rFonts w:ascii="Montserrat" w:hAnsi="Montserrat" w:cs="Calibri"/>
          <w:b/>
          <w:color w:val="000000"/>
          <w:sz w:val="22"/>
          <w:szCs w:val="22"/>
        </w:rPr>
      </w:pPr>
      <w:r w:rsidRPr="007507A3">
        <w:rPr>
          <w:rFonts w:ascii="Montserrat" w:hAnsi="Montserrat" w:cs="Calibri"/>
          <w:b/>
          <w:color w:val="000000"/>
          <w:sz w:val="22"/>
          <w:szCs w:val="22"/>
        </w:rPr>
        <w:t>Capítulos económicos más representativos.</w:t>
      </w:r>
    </w:p>
    <w:p w:rsidR="00FF22E6" w:rsidRPr="007507A3" w:rsidRDefault="00FF22E6" w:rsidP="00890FA7">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w:t>
      </w:r>
      <w:r w:rsidR="00BA2EC6" w:rsidRPr="007507A3">
        <w:rPr>
          <w:rFonts w:ascii="Montserrat" w:hAnsi="Montserrat" w:cs="Calibri"/>
          <w:color w:val="000000"/>
          <w:sz w:val="20"/>
          <w:szCs w:val="20"/>
        </w:rPr>
        <w:t>_________________________</w:t>
      </w:r>
    </w:p>
    <w:p w:rsidR="00FF22E6" w:rsidRPr="007507A3" w:rsidRDefault="00FF22E6" w:rsidP="00890FA7">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w:t>
      </w:r>
      <w:r w:rsidR="00BA2EC6" w:rsidRPr="007507A3">
        <w:rPr>
          <w:rFonts w:ascii="Montserrat" w:hAnsi="Montserrat" w:cs="Calibri"/>
          <w:color w:val="000000"/>
          <w:sz w:val="20"/>
          <w:szCs w:val="20"/>
        </w:rPr>
        <w:t>_________________________</w:t>
      </w:r>
    </w:p>
    <w:p w:rsidR="00E21EAC" w:rsidRPr="007507A3" w:rsidRDefault="00E21EAC" w:rsidP="00890FA7">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w:t>
      </w:r>
      <w:r w:rsidR="00BA2EC6" w:rsidRPr="007507A3">
        <w:rPr>
          <w:rFonts w:ascii="Montserrat" w:hAnsi="Montserrat" w:cs="Calibri"/>
          <w:color w:val="000000"/>
          <w:sz w:val="20"/>
          <w:szCs w:val="20"/>
        </w:rPr>
        <w:t>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lastRenderedPageBreak/>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8B2FF4" w:rsidRDefault="00BA2EC6" w:rsidP="00890FA7">
      <w:pPr>
        <w:ind w:right="11"/>
        <w:jc w:val="both"/>
        <w:rPr>
          <w:rFonts w:ascii="Montserrat" w:hAnsi="Montserrat" w:cs="Calibri"/>
          <w:color w:val="000000"/>
        </w:rPr>
      </w:pPr>
    </w:p>
    <w:p w:rsidR="00E21EAC" w:rsidRDefault="003C4287" w:rsidP="00890FA7">
      <w:pPr>
        <w:ind w:left="708" w:right="9" w:firstLine="710"/>
        <w:jc w:val="both"/>
        <w:rPr>
          <w:rFonts w:ascii="Montserrat" w:hAnsi="Montserrat" w:cs="Calibri"/>
          <w:b/>
          <w:color w:val="000000"/>
          <w:sz w:val="22"/>
          <w:szCs w:val="22"/>
        </w:rPr>
      </w:pPr>
      <w:r w:rsidRPr="007507A3">
        <w:rPr>
          <w:rFonts w:ascii="Montserrat" w:hAnsi="Montserrat" w:cs="Calibri"/>
          <w:b/>
          <w:color w:val="000000"/>
          <w:sz w:val="22"/>
          <w:szCs w:val="22"/>
        </w:rPr>
        <w:t>II-</w:t>
      </w:r>
      <w:r w:rsidR="00890FA7" w:rsidRPr="007507A3">
        <w:rPr>
          <w:rFonts w:ascii="Montserrat" w:hAnsi="Montserrat" w:cs="Calibri"/>
          <w:b/>
          <w:color w:val="000000"/>
          <w:sz w:val="22"/>
          <w:szCs w:val="22"/>
        </w:rPr>
        <w:t xml:space="preserve">A.2.- </w:t>
      </w:r>
      <w:r w:rsidR="00E21EAC" w:rsidRPr="007507A3">
        <w:rPr>
          <w:rFonts w:ascii="Montserrat" w:hAnsi="Montserrat" w:cs="Calibri"/>
          <w:b/>
          <w:color w:val="000000"/>
          <w:sz w:val="22"/>
          <w:szCs w:val="22"/>
        </w:rPr>
        <w:t>GASTOS</w:t>
      </w:r>
    </w:p>
    <w:p w:rsidR="007507A3" w:rsidRPr="007507A3" w:rsidRDefault="007507A3" w:rsidP="00890FA7">
      <w:pPr>
        <w:ind w:left="708" w:right="9" w:firstLine="710"/>
        <w:jc w:val="both"/>
        <w:rPr>
          <w:rFonts w:ascii="Montserrat" w:hAnsi="Montserrat" w:cs="Calibri"/>
          <w:b/>
          <w:color w:val="000000"/>
          <w:sz w:val="22"/>
          <w:szCs w:val="22"/>
        </w:rPr>
      </w:pPr>
    </w:p>
    <w:p w:rsidR="00CD4DD8" w:rsidRPr="007507A3" w:rsidRDefault="00CD4DD8" w:rsidP="007507A3">
      <w:pPr>
        <w:ind w:right="9" w:firstLine="567"/>
        <w:jc w:val="both"/>
        <w:rPr>
          <w:rFonts w:ascii="Montserrat" w:hAnsi="Montserrat" w:cs="Calibri"/>
          <w:b/>
          <w:color w:val="00B0F0"/>
          <w:sz w:val="20"/>
          <w:szCs w:val="20"/>
        </w:rPr>
      </w:pPr>
      <w:r w:rsidRPr="007507A3">
        <w:rPr>
          <w:rFonts w:ascii="Montserrat" w:hAnsi="Montserrat" w:cs="Calibri"/>
          <w:b/>
          <w:color w:val="00B0F0"/>
          <w:sz w:val="20"/>
          <w:szCs w:val="20"/>
        </w:rPr>
        <w:t>Introducir cuadro como el del ejemplo (si se considera oportuno)</w:t>
      </w:r>
    </w:p>
    <w:p w:rsidR="00CD4DD8" w:rsidRPr="007507A3" w:rsidRDefault="00CD4DD8" w:rsidP="007507A3">
      <w:pPr>
        <w:ind w:firstLine="567"/>
        <w:jc w:val="both"/>
        <w:rPr>
          <w:rFonts w:ascii="Montserrat" w:hAnsi="Montserrat" w:cs="Calibri"/>
          <w:b/>
          <w:color w:val="00B0F0"/>
          <w:sz w:val="20"/>
          <w:szCs w:val="20"/>
        </w:rPr>
      </w:pPr>
      <w:r w:rsidRPr="007507A3">
        <w:rPr>
          <w:rFonts w:ascii="Montserrat" w:hAnsi="Montserrat" w:cs="Calibri"/>
          <w:b/>
          <w:color w:val="00B0F0"/>
          <w:sz w:val="20"/>
          <w:szCs w:val="20"/>
        </w:rPr>
        <w:t>Introducir gráfico como el del ejemplo (si se considera oportuno)</w:t>
      </w:r>
    </w:p>
    <w:p w:rsidR="00E21EAC" w:rsidRPr="007507A3" w:rsidRDefault="00E21EAC" w:rsidP="00890FA7">
      <w:pPr>
        <w:ind w:left="708" w:right="9" w:firstLine="708"/>
        <w:jc w:val="both"/>
        <w:rPr>
          <w:rFonts w:ascii="Montserrat" w:hAnsi="Montserrat" w:cs="Calibri"/>
          <w:color w:val="000000"/>
          <w:sz w:val="20"/>
          <w:szCs w:val="20"/>
        </w:rPr>
      </w:pPr>
    </w:p>
    <w:p w:rsidR="00890FA7" w:rsidRPr="008B2FF4" w:rsidRDefault="00890FA7" w:rsidP="00890FA7">
      <w:pPr>
        <w:ind w:right="9"/>
        <w:jc w:val="both"/>
        <w:rPr>
          <w:rFonts w:ascii="Montserrat" w:hAnsi="Montserrat" w:cs="Calibri"/>
          <w:b/>
          <w:color w:val="000000"/>
        </w:rPr>
      </w:pPr>
    </w:p>
    <w:p w:rsidR="00FF22E6" w:rsidRPr="007507A3" w:rsidRDefault="00FF22E6" w:rsidP="00890FA7">
      <w:pPr>
        <w:ind w:right="9"/>
        <w:jc w:val="both"/>
        <w:rPr>
          <w:rFonts w:ascii="Montserrat" w:hAnsi="Montserrat" w:cs="Calibri"/>
          <w:b/>
          <w:color w:val="000000"/>
          <w:sz w:val="22"/>
          <w:szCs w:val="22"/>
        </w:rPr>
      </w:pPr>
      <w:r w:rsidRPr="007507A3">
        <w:rPr>
          <w:rFonts w:ascii="Montserrat" w:hAnsi="Montserrat" w:cs="Calibri"/>
          <w:b/>
          <w:color w:val="000000"/>
          <w:sz w:val="22"/>
          <w:szCs w:val="22"/>
        </w:rPr>
        <w:t>Capítulos económicos más representativos.</w:t>
      </w:r>
    </w:p>
    <w:p w:rsidR="00FF22E6" w:rsidRPr="008B2FF4" w:rsidRDefault="00FF22E6" w:rsidP="00890FA7">
      <w:pPr>
        <w:ind w:right="9"/>
        <w:jc w:val="both"/>
        <w:rPr>
          <w:rFonts w:ascii="Montserrat" w:hAnsi="Montserrat" w:cs="Calibri"/>
          <w:color w:val="000000"/>
        </w:rPr>
      </w:pP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234968" w:rsidRPr="008B2FF4" w:rsidRDefault="00234968" w:rsidP="00890FA7">
      <w:pPr>
        <w:ind w:right="9"/>
        <w:jc w:val="both"/>
        <w:rPr>
          <w:rFonts w:ascii="Montserrat" w:hAnsi="Montserrat" w:cs="Calibri"/>
          <w:color w:val="000000"/>
        </w:rPr>
      </w:pPr>
    </w:p>
    <w:p w:rsidR="00FF22E6" w:rsidRPr="007507A3" w:rsidRDefault="003C4287" w:rsidP="00890FA7">
      <w:pPr>
        <w:ind w:left="708" w:right="9" w:firstLine="708"/>
        <w:jc w:val="both"/>
        <w:rPr>
          <w:rFonts w:ascii="Montserrat" w:hAnsi="Montserrat" w:cs="Calibri"/>
          <w:b/>
          <w:color w:val="000000"/>
          <w:sz w:val="22"/>
          <w:szCs w:val="22"/>
        </w:rPr>
      </w:pPr>
      <w:r w:rsidRPr="007507A3">
        <w:rPr>
          <w:rFonts w:ascii="Montserrat" w:hAnsi="Montserrat" w:cs="Calibri"/>
          <w:b/>
          <w:color w:val="000000"/>
          <w:sz w:val="22"/>
          <w:szCs w:val="22"/>
        </w:rPr>
        <w:t>II-</w:t>
      </w:r>
      <w:r w:rsidR="00890FA7" w:rsidRPr="007507A3">
        <w:rPr>
          <w:rFonts w:ascii="Montserrat" w:hAnsi="Montserrat" w:cs="Calibri"/>
          <w:b/>
          <w:color w:val="000000"/>
          <w:sz w:val="22"/>
          <w:szCs w:val="22"/>
        </w:rPr>
        <w:t xml:space="preserve">A.3.- </w:t>
      </w:r>
      <w:r w:rsidR="00FF22E6" w:rsidRPr="007507A3">
        <w:rPr>
          <w:rFonts w:ascii="Montserrat" w:hAnsi="Montserrat" w:cs="Calibri"/>
          <w:b/>
          <w:color w:val="000000"/>
          <w:sz w:val="22"/>
          <w:szCs w:val="22"/>
        </w:rPr>
        <w:t>CUENTA FINANCIERA.</w:t>
      </w:r>
    </w:p>
    <w:p w:rsidR="00CD4DD8" w:rsidRPr="008B2FF4" w:rsidRDefault="00CD4DD8" w:rsidP="00CD4DD8">
      <w:pPr>
        <w:ind w:left="708" w:right="9" w:firstLine="708"/>
        <w:jc w:val="both"/>
        <w:rPr>
          <w:rFonts w:ascii="Montserrat" w:hAnsi="Montserrat" w:cs="Calibri"/>
          <w:b/>
          <w:color w:val="00B0F0"/>
        </w:rPr>
      </w:pPr>
    </w:p>
    <w:p w:rsidR="00CD4DD8" w:rsidRPr="007507A3" w:rsidRDefault="00CD4DD8" w:rsidP="007507A3">
      <w:pPr>
        <w:ind w:right="9" w:firstLine="567"/>
        <w:jc w:val="both"/>
        <w:rPr>
          <w:rFonts w:ascii="Montserrat" w:hAnsi="Montserrat" w:cs="Calibri"/>
          <w:b/>
          <w:color w:val="00B0F0"/>
          <w:sz w:val="20"/>
          <w:szCs w:val="20"/>
        </w:rPr>
      </w:pPr>
      <w:r w:rsidRPr="007507A3">
        <w:rPr>
          <w:rFonts w:ascii="Montserrat" w:hAnsi="Montserrat" w:cs="Calibri"/>
          <w:b/>
          <w:color w:val="00B0F0"/>
          <w:sz w:val="20"/>
          <w:szCs w:val="20"/>
        </w:rPr>
        <w:t>Introducir cuadro como el del ejemplo (si se considera oportuno)</w:t>
      </w:r>
    </w:p>
    <w:p w:rsidR="00CD4DD8" w:rsidRPr="008B2FF4" w:rsidRDefault="00CD4DD8" w:rsidP="00CD4DD8">
      <w:pPr>
        <w:jc w:val="both"/>
        <w:rPr>
          <w:rFonts w:ascii="Montserrat" w:hAnsi="Montserrat" w:cs="Calibri"/>
          <w:b/>
          <w:color w:val="00B0F0"/>
        </w:rPr>
      </w:pPr>
      <w:r w:rsidRPr="008B2FF4">
        <w:rPr>
          <w:rFonts w:ascii="Montserrat" w:hAnsi="Montserrat" w:cs="Calibri"/>
          <w:b/>
          <w:color w:val="00B0F0"/>
        </w:rPr>
        <w:tab/>
      </w:r>
      <w:r w:rsidRPr="008B2FF4">
        <w:rPr>
          <w:rFonts w:ascii="Montserrat" w:hAnsi="Montserrat" w:cs="Calibri"/>
          <w:b/>
          <w:color w:val="00B0F0"/>
        </w:rPr>
        <w:tab/>
      </w:r>
    </w:p>
    <w:p w:rsidR="00FF22E6" w:rsidRPr="007507A3" w:rsidRDefault="00FF22E6" w:rsidP="00890FA7">
      <w:pPr>
        <w:ind w:right="9"/>
        <w:jc w:val="both"/>
        <w:rPr>
          <w:rFonts w:ascii="Montserrat" w:hAnsi="Montserrat" w:cs="Calibri"/>
          <w:color w:val="000000"/>
          <w:sz w:val="20"/>
          <w:szCs w:val="20"/>
        </w:rPr>
      </w:pPr>
      <w:r w:rsidRPr="007507A3">
        <w:rPr>
          <w:rFonts w:ascii="Montserrat" w:hAnsi="Montserrat" w:cs="Calibri"/>
          <w:color w:val="000000"/>
          <w:sz w:val="20"/>
          <w:szCs w:val="20"/>
        </w:rPr>
        <w:t xml:space="preserve">Con la cuenta financiera podemos analizar </w:t>
      </w:r>
      <w:r w:rsidR="00A60DA6" w:rsidRPr="007507A3">
        <w:rPr>
          <w:rFonts w:ascii="Montserrat" w:hAnsi="Montserrat" w:cs="Calibri"/>
          <w:color w:val="000000"/>
          <w:sz w:val="20"/>
          <w:szCs w:val="20"/>
        </w:rPr>
        <w:t xml:space="preserve">diversa información </w:t>
      </w:r>
      <w:r w:rsidR="00890FA7" w:rsidRPr="007507A3">
        <w:rPr>
          <w:rFonts w:ascii="Montserrat" w:hAnsi="Montserrat" w:cs="Calibri"/>
          <w:color w:val="000000"/>
          <w:sz w:val="20"/>
          <w:szCs w:val="20"/>
        </w:rPr>
        <w:t>económica</w:t>
      </w:r>
      <w:r w:rsidR="00A60DA6" w:rsidRPr="007507A3">
        <w:rPr>
          <w:rFonts w:ascii="Montserrat" w:hAnsi="Montserrat" w:cs="Calibri"/>
          <w:color w:val="000000"/>
          <w:sz w:val="20"/>
          <w:szCs w:val="20"/>
        </w:rPr>
        <w:t xml:space="preserve"> que puede ser de interés para detectar parte de los problemas económicos-financieros que se </w:t>
      </w:r>
      <w:r w:rsidR="00BA2EC6" w:rsidRPr="007507A3">
        <w:rPr>
          <w:rFonts w:ascii="Montserrat" w:hAnsi="Montserrat" w:cs="Calibri"/>
          <w:color w:val="000000"/>
          <w:sz w:val="20"/>
          <w:szCs w:val="20"/>
        </w:rPr>
        <w:t>reflejan</w:t>
      </w:r>
      <w:r w:rsidR="00A60DA6" w:rsidRPr="007507A3">
        <w:rPr>
          <w:rFonts w:ascii="Montserrat" w:hAnsi="Montserrat" w:cs="Calibri"/>
          <w:color w:val="000000"/>
          <w:sz w:val="20"/>
          <w:szCs w:val="20"/>
        </w:rPr>
        <w:t xml:space="preserve"> en la ejecución presupuestaria de la entidad</w:t>
      </w:r>
      <w:r w:rsidR="00890FA7" w:rsidRPr="007507A3">
        <w:rPr>
          <w:rFonts w:ascii="Montserrat" w:hAnsi="Montserrat" w:cs="Calibri"/>
          <w:color w:val="000000"/>
          <w:sz w:val="20"/>
          <w:szCs w:val="20"/>
        </w:rPr>
        <w:t>.</w:t>
      </w:r>
      <w:r w:rsidR="00A60DA6" w:rsidRPr="007507A3">
        <w:rPr>
          <w:rFonts w:ascii="Montserrat" w:hAnsi="Montserrat" w:cs="Calibri"/>
          <w:color w:val="000000"/>
          <w:sz w:val="20"/>
          <w:szCs w:val="20"/>
        </w:rPr>
        <w:t xml:space="preserve"> Procedemos a analizar algunos de los más importantes:</w:t>
      </w:r>
      <w:r w:rsidRPr="007507A3">
        <w:rPr>
          <w:rFonts w:ascii="Montserrat" w:hAnsi="Montserrat" w:cs="Calibri"/>
          <w:color w:val="000000"/>
          <w:sz w:val="20"/>
          <w:szCs w:val="20"/>
        </w:rPr>
        <w:t xml:space="preserve"> </w:t>
      </w:r>
    </w:p>
    <w:p w:rsidR="00A60DA6" w:rsidRPr="008B2FF4" w:rsidRDefault="00A60DA6" w:rsidP="00890FA7">
      <w:pPr>
        <w:ind w:right="9"/>
        <w:jc w:val="both"/>
        <w:rPr>
          <w:rFonts w:ascii="Montserrat" w:hAnsi="Montserrat" w:cs="Calibri"/>
          <w:b/>
          <w:color w:val="000000"/>
        </w:rPr>
      </w:pPr>
    </w:p>
    <w:p w:rsidR="00FF22E6" w:rsidRDefault="00890FA7" w:rsidP="00890FA7">
      <w:pPr>
        <w:ind w:right="9"/>
        <w:jc w:val="both"/>
        <w:rPr>
          <w:rFonts w:ascii="Montserrat" w:hAnsi="Montserrat" w:cs="Calibri"/>
          <w:b/>
          <w:color w:val="000000"/>
          <w:sz w:val="22"/>
          <w:szCs w:val="22"/>
        </w:rPr>
      </w:pPr>
      <w:r w:rsidRPr="007507A3">
        <w:rPr>
          <w:rFonts w:ascii="Montserrat" w:hAnsi="Montserrat" w:cs="Calibri"/>
          <w:b/>
          <w:color w:val="000000"/>
          <w:sz w:val="22"/>
          <w:szCs w:val="22"/>
        </w:rPr>
        <w:t>Equilibrio masas de corrientes:</w:t>
      </w:r>
    </w:p>
    <w:p w:rsidR="007507A3" w:rsidRPr="007507A3" w:rsidRDefault="007507A3" w:rsidP="00890FA7">
      <w:pPr>
        <w:ind w:right="9"/>
        <w:jc w:val="both"/>
        <w:rPr>
          <w:rFonts w:ascii="Montserrat" w:hAnsi="Montserrat" w:cs="Calibri"/>
          <w:b/>
          <w:color w:val="000000"/>
          <w:sz w:val="22"/>
          <w:szCs w:val="22"/>
        </w:rPr>
      </w:pPr>
    </w:p>
    <w:p w:rsidR="00890FA7" w:rsidRPr="007507A3" w:rsidRDefault="00CD4DD8" w:rsidP="007507A3">
      <w:pPr>
        <w:ind w:right="9" w:firstLine="567"/>
        <w:jc w:val="both"/>
        <w:rPr>
          <w:rFonts w:ascii="Montserrat" w:hAnsi="Montserrat" w:cs="Calibri"/>
          <w:b/>
          <w:color w:val="000000"/>
          <w:sz w:val="20"/>
          <w:szCs w:val="20"/>
        </w:rPr>
      </w:pPr>
      <w:r w:rsidRPr="007507A3">
        <w:rPr>
          <w:rFonts w:ascii="Montserrat" w:hAnsi="Montserrat" w:cs="Calibri"/>
          <w:b/>
          <w:color w:val="00B0F0"/>
          <w:sz w:val="20"/>
          <w:szCs w:val="20"/>
        </w:rPr>
        <w:t>Introducir gráfico como el del ejemplo (si se considera oportuno)</w:t>
      </w:r>
    </w:p>
    <w:p w:rsidR="00FF22E6" w:rsidRPr="007507A3" w:rsidRDefault="00FF22E6" w:rsidP="00890FA7">
      <w:pPr>
        <w:ind w:right="9"/>
        <w:jc w:val="both"/>
        <w:rPr>
          <w:rFonts w:ascii="Montserrat" w:hAnsi="Montserrat" w:cs="Calibri"/>
          <w:color w:val="000000"/>
          <w:sz w:val="20"/>
          <w:szCs w:val="20"/>
        </w:rPr>
      </w:pP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F22E6" w:rsidRPr="007507A3" w:rsidRDefault="00FF22E6" w:rsidP="00890FA7">
      <w:pPr>
        <w:ind w:right="9"/>
        <w:jc w:val="both"/>
        <w:rPr>
          <w:rFonts w:ascii="Montserrat" w:hAnsi="Montserrat" w:cs="Calibri"/>
          <w:b/>
          <w:color w:val="000000"/>
          <w:sz w:val="20"/>
          <w:szCs w:val="20"/>
        </w:rPr>
      </w:pPr>
    </w:p>
    <w:p w:rsidR="00BA2EC6" w:rsidRPr="008B2FF4" w:rsidRDefault="00BA2EC6" w:rsidP="00890FA7">
      <w:pPr>
        <w:ind w:right="9"/>
        <w:jc w:val="both"/>
        <w:rPr>
          <w:rFonts w:ascii="Montserrat" w:hAnsi="Montserrat" w:cs="Calibri"/>
          <w:b/>
          <w:color w:val="000000"/>
        </w:rPr>
      </w:pPr>
    </w:p>
    <w:p w:rsidR="00FF22E6" w:rsidRPr="007507A3" w:rsidRDefault="00FF22E6" w:rsidP="00890FA7">
      <w:pPr>
        <w:ind w:right="9"/>
        <w:jc w:val="both"/>
        <w:rPr>
          <w:rFonts w:ascii="Montserrat" w:hAnsi="Montserrat" w:cs="Calibri"/>
          <w:b/>
          <w:color w:val="000000"/>
          <w:sz w:val="22"/>
          <w:szCs w:val="22"/>
        </w:rPr>
      </w:pPr>
      <w:r w:rsidRPr="007507A3">
        <w:rPr>
          <w:rFonts w:ascii="Montserrat" w:hAnsi="Montserrat" w:cs="Calibri"/>
          <w:b/>
          <w:color w:val="000000"/>
          <w:sz w:val="22"/>
          <w:szCs w:val="22"/>
        </w:rPr>
        <w:t>Equilibrio masas de capital.</w:t>
      </w:r>
    </w:p>
    <w:p w:rsidR="00BA2EC6" w:rsidRPr="008B2FF4" w:rsidRDefault="00BA2EC6" w:rsidP="00890FA7">
      <w:pPr>
        <w:ind w:right="9"/>
        <w:jc w:val="both"/>
        <w:rPr>
          <w:rFonts w:ascii="Montserrat" w:hAnsi="Montserrat" w:cs="Calibri"/>
          <w:b/>
          <w:color w:val="000000"/>
        </w:rPr>
      </w:pPr>
    </w:p>
    <w:p w:rsidR="00890FA7" w:rsidRPr="007507A3" w:rsidRDefault="00CD4DD8" w:rsidP="007507A3">
      <w:pPr>
        <w:ind w:right="9" w:firstLine="567"/>
        <w:jc w:val="both"/>
        <w:rPr>
          <w:rFonts w:ascii="Montserrat" w:hAnsi="Montserrat" w:cs="Calibri"/>
          <w:b/>
          <w:color w:val="000000"/>
          <w:sz w:val="20"/>
          <w:szCs w:val="20"/>
        </w:rPr>
      </w:pPr>
      <w:r w:rsidRPr="007507A3">
        <w:rPr>
          <w:rFonts w:ascii="Montserrat" w:hAnsi="Montserrat" w:cs="Calibri"/>
          <w:b/>
          <w:color w:val="00B0F0"/>
          <w:sz w:val="20"/>
          <w:szCs w:val="20"/>
        </w:rPr>
        <w:t>Introducir gráfico como el del ejemplo (si se considera oportuno)</w:t>
      </w:r>
    </w:p>
    <w:p w:rsidR="00FF22E6" w:rsidRPr="007507A3" w:rsidRDefault="00FF22E6" w:rsidP="00890FA7">
      <w:pPr>
        <w:ind w:right="9"/>
        <w:jc w:val="both"/>
        <w:rPr>
          <w:rFonts w:ascii="Montserrat" w:hAnsi="Montserrat" w:cs="Calibri"/>
          <w:color w:val="000000"/>
          <w:sz w:val="20"/>
          <w:szCs w:val="20"/>
        </w:rPr>
      </w:pP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F22E6" w:rsidRPr="007507A3" w:rsidRDefault="00FF22E6" w:rsidP="00890FA7">
      <w:pPr>
        <w:ind w:right="9"/>
        <w:jc w:val="both"/>
        <w:rPr>
          <w:rFonts w:ascii="Montserrat" w:hAnsi="Montserrat" w:cs="Calibri"/>
          <w:color w:val="000000"/>
          <w:sz w:val="20"/>
          <w:szCs w:val="20"/>
        </w:rPr>
      </w:pPr>
    </w:p>
    <w:p w:rsidR="007507A3" w:rsidRDefault="007507A3" w:rsidP="00890FA7">
      <w:pPr>
        <w:ind w:right="9"/>
        <w:jc w:val="both"/>
        <w:rPr>
          <w:rFonts w:ascii="Montserrat" w:hAnsi="Montserrat" w:cs="Calibri"/>
          <w:b/>
          <w:color w:val="000000"/>
          <w:sz w:val="22"/>
          <w:szCs w:val="22"/>
        </w:rPr>
      </w:pPr>
    </w:p>
    <w:p w:rsidR="00FF22E6" w:rsidRPr="007507A3" w:rsidRDefault="00FF22E6" w:rsidP="00890FA7">
      <w:pPr>
        <w:ind w:right="9"/>
        <w:jc w:val="both"/>
        <w:rPr>
          <w:rFonts w:ascii="Montserrat" w:hAnsi="Montserrat" w:cs="Calibri"/>
          <w:b/>
          <w:color w:val="000000"/>
          <w:sz w:val="22"/>
          <w:szCs w:val="22"/>
        </w:rPr>
      </w:pPr>
      <w:r w:rsidRPr="007507A3">
        <w:rPr>
          <w:rFonts w:ascii="Montserrat" w:hAnsi="Montserrat" w:cs="Calibri"/>
          <w:b/>
          <w:color w:val="000000"/>
          <w:sz w:val="22"/>
          <w:szCs w:val="22"/>
        </w:rPr>
        <w:t>Resultado presupuestario del ejercicio.</w:t>
      </w:r>
    </w:p>
    <w:p w:rsidR="00FF22E6" w:rsidRPr="008B2FF4" w:rsidRDefault="00FF22E6" w:rsidP="00890FA7">
      <w:pPr>
        <w:ind w:right="9"/>
        <w:jc w:val="both"/>
        <w:rPr>
          <w:rFonts w:ascii="Montserrat" w:hAnsi="Montserrat" w:cs="Calibri"/>
          <w:color w:val="000000"/>
        </w:rPr>
      </w:pPr>
    </w:p>
    <w:p w:rsidR="00890FA7" w:rsidRPr="007507A3" w:rsidRDefault="00890FA7" w:rsidP="00890FA7">
      <w:pPr>
        <w:ind w:right="9"/>
        <w:jc w:val="both"/>
        <w:rPr>
          <w:rFonts w:ascii="Montserrat" w:hAnsi="Montserrat" w:cs="Calibri"/>
          <w:color w:val="000000"/>
          <w:sz w:val="20"/>
          <w:szCs w:val="20"/>
        </w:rPr>
      </w:pPr>
      <w:r w:rsidRPr="007507A3">
        <w:rPr>
          <w:rFonts w:ascii="Montserrat" w:hAnsi="Montserrat" w:cs="Calibri"/>
          <w:color w:val="000000"/>
          <w:sz w:val="20"/>
          <w:szCs w:val="20"/>
        </w:rPr>
        <w:t>Se analizan los resultados presupuestarios con y sin ajustes:</w:t>
      </w:r>
    </w:p>
    <w:p w:rsidR="00BA2EC6" w:rsidRPr="007507A3" w:rsidRDefault="00BA2EC6" w:rsidP="00890FA7">
      <w:pPr>
        <w:ind w:right="9"/>
        <w:jc w:val="both"/>
        <w:rPr>
          <w:rFonts w:ascii="Montserrat" w:hAnsi="Montserrat" w:cs="Calibri"/>
          <w:color w:val="000000"/>
          <w:sz w:val="20"/>
          <w:szCs w:val="20"/>
        </w:rPr>
      </w:pPr>
    </w:p>
    <w:p w:rsidR="00890FA7" w:rsidRPr="007507A3" w:rsidRDefault="00CD4DD8" w:rsidP="007507A3">
      <w:pPr>
        <w:ind w:right="9" w:firstLine="567"/>
        <w:jc w:val="both"/>
        <w:rPr>
          <w:rFonts w:ascii="Montserrat" w:hAnsi="Montserrat" w:cs="Calibri"/>
          <w:color w:val="000000"/>
          <w:sz w:val="20"/>
          <w:szCs w:val="20"/>
        </w:rPr>
      </w:pPr>
      <w:r w:rsidRPr="007507A3">
        <w:rPr>
          <w:rFonts w:ascii="Montserrat" w:hAnsi="Montserrat" w:cs="Calibri"/>
          <w:b/>
          <w:color w:val="00B0F0"/>
          <w:sz w:val="20"/>
          <w:szCs w:val="20"/>
        </w:rPr>
        <w:lastRenderedPageBreak/>
        <w:t>Introducir gráfico como el del ejemplo (si se considera oportuno)</w:t>
      </w:r>
    </w:p>
    <w:p w:rsidR="00890FA7" w:rsidRPr="008B2FF4" w:rsidRDefault="00890FA7" w:rsidP="00890FA7">
      <w:pPr>
        <w:ind w:right="9"/>
        <w:jc w:val="both"/>
        <w:rPr>
          <w:rFonts w:ascii="Montserrat" w:hAnsi="Montserrat" w:cs="Calibri"/>
          <w:color w:val="000000"/>
        </w:rPr>
      </w:pP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890FA7">
      <w:pPr>
        <w:ind w:right="9"/>
        <w:jc w:val="both"/>
        <w:rPr>
          <w:rFonts w:ascii="Montserrat" w:hAnsi="Montserrat" w:cs="Calibri"/>
          <w:b/>
          <w:color w:val="000000"/>
          <w:sz w:val="20"/>
          <w:szCs w:val="20"/>
        </w:rPr>
      </w:pPr>
    </w:p>
    <w:p w:rsidR="007507A3" w:rsidRPr="008B2FF4" w:rsidRDefault="007507A3" w:rsidP="00890FA7">
      <w:pPr>
        <w:ind w:right="9"/>
        <w:jc w:val="both"/>
        <w:rPr>
          <w:rFonts w:ascii="Montserrat" w:hAnsi="Montserrat" w:cs="Calibri"/>
          <w:b/>
          <w:color w:val="000000"/>
        </w:rPr>
      </w:pPr>
    </w:p>
    <w:p w:rsidR="00890FA7" w:rsidRPr="007507A3" w:rsidRDefault="00890FA7" w:rsidP="00890FA7">
      <w:pPr>
        <w:ind w:right="9"/>
        <w:jc w:val="both"/>
        <w:rPr>
          <w:rFonts w:ascii="Montserrat" w:hAnsi="Montserrat" w:cs="Calibri"/>
          <w:b/>
          <w:color w:val="000000"/>
          <w:sz w:val="22"/>
          <w:szCs w:val="22"/>
        </w:rPr>
      </w:pPr>
      <w:r w:rsidRPr="007507A3">
        <w:rPr>
          <w:rFonts w:ascii="Montserrat" w:hAnsi="Montserrat" w:cs="Calibri"/>
          <w:b/>
          <w:color w:val="000000"/>
          <w:sz w:val="22"/>
          <w:szCs w:val="22"/>
        </w:rPr>
        <w:t>Evolución del Ahorro:</w:t>
      </w:r>
    </w:p>
    <w:p w:rsidR="00BA2EC6" w:rsidRPr="008B2FF4" w:rsidRDefault="00BA2EC6" w:rsidP="00890FA7">
      <w:pPr>
        <w:ind w:right="9"/>
        <w:jc w:val="both"/>
        <w:rPr>
          <w:rFonts w:ascii="Montserrat" w:hAnsi="Montserrat" w:cs="Calibri"/>
          <w:b/>
          <w:color w:val="000000"/>
        </w:rPr>
      </w:pPr>
    </w:p>
    <w:p w:rsidR="00BA2EC6" w:rsidRPr="007507A3" w:rsidRDefault="00BA2EC6" w:rsidP="00890FA7">
      <w:pPr>
        <w:ind w:right="9"/>
        <w:jc w:val="both"/>
        <w:rPr>
          <w:rFonts w:ascii="Montserrat" w:hAnsi="Montserrat" w:cs="Calibri"/>
          <w:color w:val="000000"/>
          <w:sz w:val="20"/>
          <w:szCs w:val="20"/>
        </w:rPr>
      </w:pPr>
      <w:r w:rsidRPr="007507A3">
        <w:rPr>
          <w:rFonts w:ascii="Montserrat" w:hAnsi="Montserrat" w:cs="Calibri"/>
          <w:color w:val="000000"/>
          <w:sz w:val="20"/>
          <w:szCs w:val="20"/>
        </w:rPr>
        <w:t>Se analiza el Ahorro Bruto y el Ahorro de Capital, así como el ahorro corriente (Ahorro Bruto-Cap. IX de Gastos)</w:t>
      </w:r>
    </w:p>
    <w:p w:rsidR="00BA2EC6" w:rsidRPr="007507A3" w:rsidRDefault="00BA2EC6" w:rsidP="00890FA7">
      <w:pPr>
        <w:ind w:right="9"/>
        <w:jc w:val="both"/>
        <w:rPr>
          <w:rFonts w:ascii="Montserrat" w:hAnsi="Montserrat" w:cs="Calibri"/>
          <w:b/>
          <w:color w:val="000000"/>
          <w:sz w:val="20"/>
          <w:szCs w:val="20"/>
        </w:rPr>
      </w:pPr>
    </w:p>
    <w:p w:rsidR="00890FA7" w:rsidRPr="007507A3" w:rsidRDefault="00CD4DD8" w:rsidP="007507A3">
      <w:pPr>
        <w:ind w:right="9" w:firstLine="567"/>
        <w:jc w:val="both"/>
        <w:rPr>
          <w:rFonts w:ascii="Montserrat" w:hAnsi="Montserrat" w:cs="Calibri"/>
          <w:b/>
          <w:color w:val="000000"/>
          <w:sz w:val="20"/>
          <w:szCs w:val="20"/>
        </w:rPr>
      </w:pPr>
      <w:r w:rsidRPr="007507A3">
        <w:rPr>
          <w:rFonts w:ascii="Montserrat" w:hAnsi="Montserrat" w:cs="Calibri"/>
          <w:b/>
          <w:color w:val="00B0F0"/>
          <w:sz w:val="20"/>
          <w:szCs w:val="20"/>
        </w:rPr>
        <w:t>Introducir gráfico como el del ejemplo (si se considera oportuno)</w:t>
      </w:r>
    </w:p>
    <w:p w:rsidR="00890FA7" w:rsidRPr="008B2FF4" w:rsidRDefault="00890FA7" w:rsidP="00890FA7">
      <w:pPr>
        <w:ind w:right="9"/>
        <w:jc w:val="both"/>
        <w:rPr>
          <w:rFonts w:ascii="Montserrat" w:hAnsi="Montserrat" w:cs="Calibri"/>
          <w:b/>
          <w:color w:val="000000"/>
        </w:rPr>
      </w:pP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A2EC6" w:rsidRPr="007507A3" w:rsidRDefault="00BA2EC6" w:rsidP="00BA2EC6">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890FA7" w:rsidRPr="008B2FF4" w:rsidRDefault="00890FA7" w:rsidP="00890FA7">
      <w:pPr>
        <w:ind w:right="9"/>
        <w:jc w:val="both"/>
        <w:rPr>
          <w:rFonts w:ascii="Montserrat" w:hAnsi="Montserrat" w:cs="Calibri"/>
          <w:b/>
          <w:color w:val="000000"/>
        </w:rPr>
      </w:pPr>
    </w:p>
    <w:p w:rsidR="001349FF" w:rsidRPr="007507A3" w:rsidRDefault="001349FF" w:rsidP="001349FF">
      <w:pPr>
        <w:ind w:left="708" w:right="9" w:firstLine="708"/>
        <w:jc w:val="both"/>
        <w:rPr>
          <w:rFonts w:ascii="Montserrat" w:hAnsi="Montserrat" w:cs="Calibri"/>
          <w:b/>
          <w:color w:val="000000"/>
          <w:sz w:val="22"/>
          <w:szCs w:val="22"/>
        </w:rPr>
      </w:pPr>
      <w:r w:rsidRPr="007507A3">
        <w:rPr>
          <w:rFonts w:ascii="Montserrat" w:hAnsi="Montserrat" w:cs="Calibri"/>
          <w:b/>
          <w:color w:val="000000"/>
          <w:sz w:val="22"/>
          <w:szCs w:val="22"/>
        </w:rPr>
        <w:t>II-A.4.- Presupuesto de Tesorería:</w:t>
      </w:r>
    </w:p>
    <w:p w:rsidR="00CD4DD8" w:rsidRPr="008B2FF4" w:rsidRDefault="00CD4DD8" w:rsidP="00CD4DD8">
      <w:pPr>
        <w:ind w:left="708" w:right="9" w:firstLine="708"/>
        <w:jc w:val="both"/>
        <w:rPr>
          <w:rFonts w:ascii="Montserrat" w:hAnsi="Montserrat" w:cs="Calibri"/>
          <w:b/>
          <w:color w:val="00B0F0"/>
        </w:rPr>
      </w:pPr>
    </w:p>
    <w:p w:rsidR="00CD4DD8" w:rsidRPr="007507A3" w:rsidRDefault="00CD4DD8" w:rsidP="007507A3">
      <w:pPr>
        <w:ind w:right="9" w:firstLine="567"/>
        <w:jc w:val="both"/>
        <w:rPr>
          <w:rFonts w:ascii="Montserrat" w:hAnsi="Montserrat" w:cs="Calibri"/>
          <w:b/>
          <w:color w:val="00B0F0"/>
          <w:sz w:val="20"/>
          <w:szCs w:val="20"/>
        </w:rPr>
      </w:pPr>
      <w:r w:rsidRPr="007507A3">
        <w:rPr>
          <w:rFonts w:ascii="Montserrat" w:hAnsi="Montserrat" w:cs="Calibri"/>
          <w:b/>
          <w:color w:val="00B0F0"/>
          <w:sz w:val="20"/>
          <w:szCs w:val="20"/>
        </w:rPr>
        <w:t>Introducir cuadro como el del ejemplo (si se considera oportuno)</w:t>
      </w:r>
    </w:p>
    <w:p w:rsidR="00CD4DD8" w:rsidRPr="007507A3" w:rsidRDefault="00CD4DD8" w:rsidP="007507A3">
      <w:pPr>
        <w:ind w:firstLine="567"/>
        <w:jc w:val="both"/>
        <w:rPr>
          <w:rFonts w:ascii="Montserrat" w:hAnsi="Montserrat" w:cs="Calibri"/>
          <w:b/>
          <w:color w:val="00B0F0"/>
          <w:sz w:val="20"/>
          <w:szCs w:val="20"/>
        </w:rPr>
      </w:pPr>
      <w:r w:rsidRPr="007507A3">
        <w:rPr>
          <w:rFonts w:ascii="Montserrat" w:hAnsi="Montserrat" w:cs="Calibri"/>
          <w:b/>
          <w:color w:val="00B0F0"/>
          <w:sz w:val="20"/>
          <w:szCs w:val="20"/>
        </w:rPr>
        <w:t>Introducir gráfico como el del ejemplo (si se considera oportuno)</w:t>
      </w:r>
    </w:p>
    <w:p w:rsidR="001349FF" w:rsidRPr="007507A3" w:rsidRDefault="001349FF" w:rsidP="001349FF">
      <w:pPr>
        <w:ind w:left="708" w:right="9" w:firstLine="708"/>
        <w:jc w:val="both"/>
        <w:rPr>
          <w:rFonts w:ascii="Montserrat" w:hAnsi="Montserrat" w:cs="Calibri"/>
          <w:b/>
          <w:color w:val="000000"/>
          <w:sz w:val="20"/>
          <w:szCs w:val="20"/>
        </w:rPr>
      </w:pPr>
    </w:p>
    <w:p w:rsidR="001349FF" w:rsidRPr="007507A3" w:rsidRDefault="001349FF" w:rsidP="007507A3">
      <w:pPr>
        <w:ind w:right="9"/>
        <w:jc w:val="both"/>
        <w:rPr>
          <w:rFonts w:ascii="Montserrat" w:hAnsi="Montserrat" w:cs="Calibri"/>
          <w:color w:val="000000"/>
          <w:sz w:val="20"/>
          <w:szCs w:val="20"/>
        </w:rPr>
      </w:pPr>
      <w:r w:rsidRPr="007507A3">
        <w:rPr>
          <w:rFonts w:ascii="Montserrat" w:hAnsi="Montserrat" w:cs="Calibri"/>
          <w:color w:val="000000"/>
          <w:sz w:val="20"/>
          <w:szCs w:val="20"/>
        </w:rPr>
        <w:t>Se analiza en qué medida la recaudación del Ayuntamiento, tanto de ejercicio corriente como de cerrados, es suficiente para hacer frente al pago de obligaciones presupuestarias</w:t>
      </w:r>
      <w:r w:rsidR="007A740F" w:rsidRPr="007507A3">
        <w:rPr>
          <w:rFonts w:ascii="Montserrat" w:hAnsi="Montserrat" w:cs="Calibri"/>
          <w:color w:val="000000"/>
          <w:sz w:val="20"/>
          <w:szCs w:val="20"/>
        </w:rPr>
        <w:t xml:space="preserve"> (del ejercicio corriente, de cerrados y las facturas pendientes de aplicación presupuestaria)</w:t>
      </w:r>
      <w:r w:rsidRPr="007507A3">
        <w:rPr>
          <w:rFonts w:ascii="Montserrat" w:hAnsi="Montserrat" w:cs="Calibri"/>
          <w:color w:val="000000"/>
          <w:sz w:val="20"/>
          <w:szCs w:val="20"/>
        </w:rPr>
        <w:t>.</w:t>
      </w:r>
    </w:p>
    <w:p w:rsidR="001349FF" w:rsidRPr="008B2FF4" w:rsidRDefault="001349FF" w:rsidP="007507A3">
      <w:pPr>
        <w:ind w:right="9"/>
        <w:jc w:val="both"/>
        <w:rPr>
          <w:rFonts w:ascii="Montserrat" w:hAnsi="Montserrat" w:cs="Calibri"/>
          <w:color w:val="000000"/>
        </w:rPr>
      </w:pP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1349FF" w:rsidRPr="007507A3" w:rsidRDefault="001349FF" w:rsidP="001349FF">
      <w:pPr>
        <w:ind w:left="708" w:right="9" w:firstLine="708"/>
        <w:jc w:val="both"/>
        <w:rPr>
          <w:rFonts w:ascii="Montserrat" w:hAnsi="Montserrat" w:cs="Calibri"/>
          <w:color w:val="000000"/>
          <w:sz w:val="20"/>
          <w:szCs w:val="20"/>
        </w:rPr>
      </w:pPr>
    </w:p>
    <w:p w:rsidR="00890FA7" w:rsidRPr="008B2FF4" w:rsidRDefault="00890FA7" w:rsidP="00890FA7">
      <w:pPr>
        <w:ind w:right="9"/>
        <w:jc w:val="both"/>
        <w:rPr>
          <w:rFonts w:ascii="Montserrat" w:hAnsi="Montserrat" w:cs="Calibri"/>
          <w:b/>
          <w:color w:val="000000"/>
        </w:rPr>
      </w:pPr>
    </w:p>
    <w:p w:rsidR="00FF22E6" w:rsidRPr="007507A3" w:rsidRDefault="001349FF" w:rsidP="003C4287">
      <w:pPr>
        <w:ind w:left="708" w:right="9" w:firstLine="708"/>
        <w:jc w:val="both"/>
        <w:rPr>
          <w:rFonts w:ascii="Montserrat" w:hAnsi="Montserrat" w:cs="Calibri"/>
          <w:b/>
          <w:color w:val="000000"/>
          <w:sz w:val="22"/>
          <w:szCs w:val="22"/>
        </w:rPr>
      </w:pPr>
      <w:r w:rsidRPr="007507A3">
        <w:rPr>
          <w:rFonts w:ascii="Montserrat" w:hAnsi="Montserrat" w:cs="Calibri"/>
          <w:b/>
          <w:color w:val="000000"/>
          <w:sz w:val="22"/>
          <w:szCs w:val="22"/>
        </w:rPr>
        <w:t>II-A.5</w:t>
      </w:r>
      <w:r w:rsidR="003C4287" w:rsidRPr="007507A3">
        <w:rPr>
          <w:rFonts w:ascii="Montserrat" w:hAnsi="Montserrat" w:cs="Calibri"/>
          <w:b/>
          <w:color w:val="000000"/>
          <w:sz w:val="22"/>
          <w:szCs w:val="22"/>
        </w:rPr>
        <w:t xml:space="preserve">.- </w:t>
      </w:r>
      <w:r w:rsidR="00FF22E6" w:rsidRPr="007507A3">
        <w:rPr>
          <w:rFonts w:ascii="Montserrat" w:hAnsi="Montserrat" w:cs="Calibri"/>
          <w:b/>
          <w:color w:val="000000"/>
          <w:sz w:val="22"/>
          <w:szCs w:val="22"/>
        </w:rPr>
        <w:t>CONCLUSIONES</w:t>
      </w:r>
      <w:r w:rsidR="003C4287" w:rsidRPr="007507A3">
        <w:rPr>
          <w:rFonts w:ascii="Montserrat" w:hAnsi="Montserrat" w:cs="Calibri"/>
          <w:b/>
          <w:color w:val="000000"/>
          <w:sz w:val="22"/>
          <w:szCs w:val="22"/>
        </w:rPr>
        <w:t xml:space="preserve"> sobre la estructura </w:t>
      </w:r>
      <w:r w:rsidR="00C65D93" w:rsidRPr="007507A3">
        <w:rPr>
          <w:rFonts w:ascii="Montserrat" w:hAnsi="Montserrat" w:cs="Calibri"/>
          <w:b/>
          <w:color w:val="000000"/>
          <w:sz w:val="22"/>
          <w:szCs w:val="22"/>
        </w:rPr>
        <w:t>económico-presupuestaria</w:t>
      </w:r>
      <w:r w:rsidR="003C4287" w:rsidRPr="007507A3">
        <w:rPr>
          <w:rFonts w:ascii="Montserrat" w:hAnsi="Montserrat" w:cs="Calibri"/>
          <w:b/>
          <w:color w:val="000000"/>
          <w:sz w:val="22"/>
          <w:szCs w:val="22"/>
        </w:rPr>
        <w:t xml:space="preserve"> de la entidad</w:t>
      </w:r>
      <w:r w:rsidR="00FF22E6" w:rsidRPr="007507A3">
        <w:rPr>
          <w:rFonts w:ascii="Montserrat" w:hAnsi="Montserrat" w:cs="Calibri"/>
          <w:b/>
          <w:color w:val="000000"/>
          <w:sz w:val="22"/>
          <w:szCs w:val="22"/>
        </w:rPr>
        <w:t>.</w:t>
      </w:r>
    </w:p>
    <w:p w:rsidR="00FF22E6" w:rsidRPr="008B2FF4" w:rsidRDefault="00FF22E6" w:rsidP="00890FA7">
      <w:pPr>
        <w:ind w:right="9"/>
        <w:jc w:val="both"/>
        <w:rPr>
          <w:rFonts w:ascii="Montserrat" w:hAnsi="Montserrat" w:cs="Calibri"/>
          <w:color w:val="000000"/>
        </w:rPr>
      </w:pP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A740F" w:rsidRPr="007507A3" w:rsidRDefault="007A740F" w:rsidP="007A740F">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F22E6" w:rsidRPr="007507A3" w:rsidRDefault="00FF22E6" w:rsidP="00890FA7">
      <w:pPr>
        <w:ind w:right="9"/>
        <w:jc w:val="both"/>
        <w:rPr>
          <w:rFonts w:ascii="Montserrat" w:hAnsi="Montserrat" w:cs="Arial"/>
          <w:sz w:val="20"/>
          <w:szCs w:val="20"/>
        </w:rPr>
      </w:pPr>
    </w:p>
    <w:p w:rsidR="009C6596" w:rsidRPr="008B2FF4" w:rsidRDefault="009C6596" w:rsidP="00890FA7">
      <w:pPr>
        <w:ind w:right="9"/>
        <w:jc w:val="both"/>
        <w:rPr>
          <w:rFonts w:ascii="Montserrat" w:hAnsi="Montserrat" w:cs="Arial"/>
        </w:rPr>
      </w:pPr>
    </w:p>
    <w:p w:rsidR="007A740F" w:rsidRPr="008B2FF4" w:rsidRDefault="007A740F" w:rsidP="00890FA7">
      <w:pPr>
        <w:ind w:right="9"/>
        <w:jc w:val="both"/>
        <w:rPr>
          <w:rFonts w:ascii="Montserrat" w:hAnsi="Montserrat" w:cs="Arial"/>
        </w:rPr>
      </w:pPr>
    </w:p>
    <w:p w:rsidR="00FF22E6" w:rsidRPr="007507A3" w:rsidRDefault="00BB68EC" w:rsidP="00890FA7">
      <w:pPr>
        <w:ind w:right="9" w:firstLine="708"/>
        <w:jc w:val="both"/>
        <w:rPr>
          <w:rFonts w:ascii="Montserrat" w:hAnsi="Montserrat" w:cs="Arial"/>
          <w:b/>
          <w:sz w:val="22"/>
          <w:szCs w:val="22"/>
        </w:rPr>
      </w:pPr>
      <w:r w:rsidRPr="007507A3">
        <w:rPr>
          <w:rFonts w:ascii="Montserrat" w:hAnsi="Montserrat" w:cs="Arial"/>
          <w:b/>
          <w:sz w:val="22"/>
          <w:szCs w:val="22"/>
        </w:rPr>
        <w:lastRenderedPageBreak/>
        <w:t>II-</w:t>
      </w:r>
      <w:r w:rsidR="00FF22E6" w:rsidRPr="007507A3">
        <w:rPr>
          <w:rFonts w:ascii="Montserrat" w:hAnsi="Montserrat" w:cs="Arial"/>
          <w:b/>
          <w:sz w:val="22"/>
          <w:szCs w:val="22"/>
        </w:rPr>
        <w:t>B. Análisis de las principales variables financieras</w:t>
      </w:r>
    </w:p>
    <w:p w:rsidR="00FF22E6" w:rsidRPr="008B2FF4" w:rsidRDefault="00FF22E6" w:rsidP="00890FA7">
      <w:pPr>
        <w:ind w:left="708" w:right="9" w:firstLine="708"/>
        <w:jc w:val="both"/>
        <w:rPr>
          <w:rFonts w:ascii="Montserrat" w:hAnsi="Montserrat" w:cs="Arial"/>
          <w:i/>
        </w:rPr>
      </w:pPr>
    </w:p>
    <w:p w:rsidR="00FF22E6" w:rsidRPr="007507A3" w:rsidRDefault="00BB68EC" w:rsidP="00890FA7">
      <w:pPr>
        <w:ind w:left="708" w:right="9" w:firstLine="708"/>
        <w:jc w:val="both"/>
        <w:rPr>
          <w:rFonts w:ascii="Montserrat" w:hAnsi="Montserrat" w:cs="Arial"/>
          <w:i/>
          <w:sz w:val="22"/>
          <w:szCs w:val="22"/>
        </w:rPr>
      </w:pPr>
      <w:r w:rsidRPr="007507A3">
        <w:rPr>
          <w:rFonts w:ascii="Montserrat" w:hAnsi="Montserrat" w:cs="Arial"/>
          <w:b/>
          <w:sz w:val="22"/>
          <w:szCs w:val="22"/>
        </w:rPr>
        <w:t>II-</w:t>
      </w:r>
      <w:r w:rsidR="00FF22E6" w:rsidRPr="007507A3">
        <w:rPr>
          <w:rFonts w:ascii="Montserrat" w:hAnsi="Montserrat" w:cs="Arial"/>
          <w:b/>
          <w:sz w:val="22"/>
          <w:szCs w:val="22"/>
        </w:rPr>
        <w:t>B.1 REMANENTE DE TESORERÍA</w:t>
      </w:r>
      <w:r w:rsidR="00FF22E6" w:rsidRPr="007507A3">
        <w:rPr>
          <w:rFonts w:ascii="Montserrat" w:hAnsi="Montserrat" w:cs="Arial"/>
          <w:i/>
          <w:sz w:val="22"/>
          <w:szCs w:val="22"/>
        </w:rPr>
        <w:t>.</w:t>
      </w:r>
    </w:p>
    <w:p w:rsidR="00F469D5" w:rsidRPr="008B2FF4" w:rsidRDefault="00F469D5" w:rsidP="00890FA7">
      <w:pPr>
        <w:ind w:left="708" w:right="9" w:firstLine="708"/>
        <w:jc w:val="both"/>
        <w:rPr>
          <w:rFonts w:ascii="Montserrat" w:hAnsi="Montserrat" w:cs="Arial"/>
          <w:i/>
        </w:rPr>
      </w:pPr>
    </w:p>
    <w:p w:rsidR="00CD4DD8" w:rsidRPr="007507A3" w:rsidRDefault="00CD4DD8" w:rsidP="007507A3">
      <w:pPr>
        <w:ind w:right="9" w:firstLine="708"/>
        <w:jc w:val="both"/>
        <w:rPr>
          <w:rFonts w:ascii="Montserrat" w:hAnsi="Montserrat" w:cs="Calibri"/>
          <w:b/>
          <w:color w:val="00B0F0"/>
          <w:sz w:val="20"/>
          <w:szCs w:val="20"/>
        </w:rPr>
      </w:pPr>
      <w:r w:rsidRPr="007507A3">
        <w:rPr>
          <w:rFonts w:ascii="Montserrat" w:hAnsi="Montserrat" w:cs="Calibri"/>
          <w:b/>
          <w:color w:val="00B0F0"/>
          <w:sz w:val="20"/>
          <w:szCs w:val="20"/>
        </w:rPr>
        <w:t>Introducir cuadro como el del ejemplo (si se considera oportuno)</w:t>
      </w:r>
    </w:p>
    <w:p w:rsidR="00CD4DD8" w:rsidRPr="007507A3" w:rsidRDefault="007507A3" w:rsidP="007507A3">
      <w:pPr>
        <w:jc w:val="both"/>
        <w:rPr>
          <w:rFonts w:ascii="Montserrat" w:hAnsi="Montserrat" w:cs="Calibri"/>
          <w:b/>
          <w:color w:val="00B0F0"/>
          <w:sz w:val="20"/>
          <w:szCs w:val="20"/>
        </w:rPr>
      </w:pPr>
      <w:r>
        <w:rPr>
          <w:rFonts w:ascii="Montserrat" w:hAnsi="Montserrat" w:cs="Calibri"/>
          <w:b/>
          <w:color w:val="00B0F0"/>
          <w:sz w:val="20"/>
          <w:szCs w:val="20"/>
        </w:rPr>
        <w:tab/>
      </w:r>
      <w:r w:rsidR="00CD4DD8" w:rsidRPr="007507A3">
        <w:rPr>
          <w:rFonts w:ascii="Montserrat" w:hAnsi="Montserrat" w:cs="Calibri"/>
          <w:b/>
          <w:color w:val="00B0F0"/>
          <w:sz w:val="20"/>
          <w:szCs w:val="20"/>
        </w:rPr>
        <w:t>Introducir gráfico como el del ejemplo (si se considera oportuno)</w:t>
      </w:r>
    </w:p>
    <w:p w:rsidR="00F469D5" w:rsidRPr="008B2FF4" w:rsidRDefault="00F469D5" w:rsidP="00890FA7">
      <w:pPr>
        <w:ind w:left="708" w:right="9" w:firstLine="708"/>
        <w:jc w:val="both"/>
        <w:rPr>
          <w:rFonts w:ascii="Montserrat" w:hAnsi="Montserrat" w:cs="Arial"/>
          <w:i/>
        </w:rPr>
      </w:pPr>
    </w:p>
    <w:p w:rsidR="000E5560" w:rsidRPr="007507A3" w:rsidRDefault="000E5560" w:rsidP="000E5560">
      <w:pPr>
        <w:ind w:right="9" w:firstLine="2"/>
        <w:jc w:val="both"/>
        <w:rPr>
          <w:rFonts w:ascii="Montserrat" w:hAnsi="Montserrat" w:cs="Arial"/>
          <w:sz w:val="20"/>
          <w:szCs w:val="20"/>
        </w:rPr>
      </w:pPr>
      <w:r w:rsidRPr="007507A3">
        <w:rPr>
          <w:rFonts w:ascii="Montserrat" w:hAnsi="Montserrat" w:cs="Arial"/>
          <w:sz w:val="20"/>
          <w:szCs w:val="20"/>
        </w:rPr>
        <w:t xml:space="preserve">El Remanente de Tesorería positivo refleja la </w:t>
      </w:r>
      <w:r w:rsidRPr="007507A3">
        <w:rPr>
          <w:rFonts w:ascii="Montserrat" w:hAnsi="Montserrat" w:cs="Arial"/>
          <w:sz w:val="20"/>
          <w:szCs w:val="20"/>
          <w:u w:val="single"/>
        </w:rPr>
        <w:t>liquidez a corto plazo</w:t>
      </w:r>
      <w:r w:rsidRPr="007507A3">
        <w:rPr>
          <w:rFonts w:ascii="Montserrat" w:hAnsi="Montserrat" w:cs="Arial"/>
          <w:sz w:val="20"/>
          <w:szCs w:val="20"/>
        </w:rPr>
        <w:t xml:space="preserve"> acumulada total de la entidad, en un momento dado del tiempo, que se encuentra disponible para financiar gasto en un futuro próximo.</w:t>
      </w:r>
    </w:p>
    <w:p w:rsidR="000E5560" w:rsidRPr="007507A3" w:rsidRDefault="000E5560" w:rsidP="000E5560">
      <w:pPr>
        <w:ind w:right="9" w:firstLine="2"/>
        <w:jc w:val="both"/>
        <w:rPr>
          <w:rFonts w:ascii="Montserrat" w:hAnsi="Montserrat" w:cs="Arial"/>
          <w:sz w:val="20"/>
          <w:szCs w:val="20"/>
        </w:rPr>
      </w:pPr>
      <w:r w:rsidRPr="007507A3">
        <w:rPr>
          <w:rFonts w:ascii="Montserrat" w:hAnsi="Montserrat" w:cs="Arial"/>
          <w:sz w:val="20"/>
          <w:szCs w:val="20"/>
        </w:rPr>
        <w:t>Si el Remanente de Tesorería fuese negativo nos indica que se tendrán que utilizar recursos futuros para hacer frente a ese déficit generado</w:t>
      </w:r>
      <w:r w:rsidR="006A413E" w:rsidRPr="007507A3">
        <w:rPr>
          <w:rFonts w:ascii="Montserrat" w:hAnsi="Montserrat" w:cs="Arial"/>
          <w:sz w:val="20"/>
          <w:szCs w:val="20"/>
        </w:rPr>
        <w:t xml:space="preserve"> utilizando alguna de las alternativas previstas en el </w:t>
      </w:r>
      <w:r w:rsidRPr="007507A3">
        <w:rPr>
          <w:rFonts w:ascii="Montserrat" w:hAnsi="Montserrat" w:cs="Arial"/>
          <w:sz w:val="20"/>
          <w:szCs w:val="20"/>
        </w:rPr>
        <w:t>Art 193 TRLHL</w:t>
      </w:r>
      <w:r w:rsidR="006A413E" w:rsidRPr="007507A3">
        <w:rPr>
          <w:rFonts w:ascii="Montserrat" w:hAnsi="Montserrat" w:cs="Arial"/>
          <w:sz w:val="20"/>
          <w:szCs w:val="20"/>
        </w:rPr>
        <w:t xml:space="preserve"> o un Plan de Saneamiento Financiero (STS </w:t>
      </w:r>
      <w:r w:rsidR="00EC332F" w:rsidRPr="007507A3">
        <w:rPr>
          <w:rFonts w:ascii="Montserrat" w:hAnsi="Montserrat" w:cs="Arial"/>
          <w:sz w:val="20"/>
          <w:szCs w:val="20"/>
        </w:rPr>
        <w:t>20 noviembre de 2008)</w:t>
      </w:r>
    </w:p>
    <w:p w:rsidR="00E212EC" w:rsidRPr="007507A3" w:rsidRDefault="00E212EC" w:rsidP="000E5560">
      <w:pPr>
        <w:ind w:right="9" w:firstLine="2"/>
        <w:jc w:val="both"/>
        <w:rPr>
          <w:rFonts w:ascii="Montserrat" w:hAnsi="Montserrat" w:cs="Arial"/>
          <w:sz w:val="20"/>
          <w:szCs w:val="20"/>
        </w:rPr>
      </w:pP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E212EC" w:rsidRPr="007507A3" w:rsidRDefault="00E212EC" w:rsidP="000E5560">
      <w:pPr>
        <w:ind w:right="9" w:firstLine="2"/>
        <w:jc w:val="both"/>
        <w:rPr>
          <w:rFonts w:ascii="Montserrat" w:hAnsi="Montserrat" w:cs="Arial"/>
          <w:sz w:val="20"/>
          <w:szCs w:val="20"/>
        </w:rPr>
      </w:pPr>
    </w:p>
    <w:p w:rsidR="000E5560" w:rsidRPr="008B2FF4" w:rsidRDefault="000E5560" w:rsidP="007447A5">
      <w:pPr>
        <w:ind w:right="9" w:firstLine="2"/>
        <w:rPr>
          <w:rFonts w:ascii="Montserrat" w:hAnsi="Montserrat" w:cs="Arial"/>
          <w:b/>
        </w:rPr>
      </w:pPr>
    </w:p>
    <w:p w:rsidR="007447A5" w:rsidRPr="007507A3" w:rsidRDefault="007447A5" w:rsidP="007447A5">
      <w:pPr>
        <w:ind w:right="9" w:firstLine="2"/>
        <w:rPr>
          <w:rFonts w:ascii="Montserrat" w:hAnsi="Montserrat" w:cs="Arial"/>
          <w:b/>
          <w:sz w:val="22"/>
          <w:szCs w:val="22"/>
        </w:rPr>
      </w:pPr>
      <w:r w:rsidRPr="007507A3">
        <w:rPr>
          <w:rFonts w:ascii="Montserrat" w:hAnsi="Montserrat" w:cs="Arial"/>
          <w:b/>
          <w:sz w:val="22"/>
          <w:szCs w:val="22"/>
        </w:rPr>
        <w:t>Pendiente de cobro de cerrado y dudoso cobro</w:t>
      </w:r>
    </w:p>
    <w:p w:rsidR="007447A5" w:rsidRPr="007507A3" w:rsidRDefault="007447A5" w:rsidP="007447A5">
      <w:pPr>
        <w:ind w:right="9" w:firstLine="2"/>
        <w:rPr>
          <w:rFonts w:ascii="Montserrat" w:hAnsi="Montserrat" w:cs="Arial"/>
          <w:sz w:val="20"/>
          <w:szCs w:val="20"/>
        </w:rPr>
      </w:pPr>
    </w:p>
    <w:p w:rsidR="007447A5" w:rsidRPr="007507A3" w:rsidRDefault="007447A5" w:rsidP="007447A5">
      <w:pPr>
        <w:ind w:right="9" w:firstLine="2"/>
        <w:rPr>
          <w:rFonts w:ascii="Montserrat" w:hAnsi="Montserrat" w:cs="Arial"/>
          <w:sz w:val="20"/>
          <w:szCs w:val="20"/>
        </w:rPr>
      </w:pPr>
      <w:r w:rsidRPr="007507A3">
        <w:rPr>
          <w:rFonts w:ascii="Montserrat" w:hAnsi="Montserrat" w:cs="Arial"/>
          <w:sz w:val="20"/>
          <w:szCs w:val="20"/>
        </w:rPr>
        <w:t>Los cálculos del dudoso se han hecho siguiendo el criterio de ____________. Por otra parte se aprecia que figuran en contabilidad cantidades prescritas o incobrables que hay que dar de baja mediante la tramitación del oportuno expediente administrativo.</w:t>
      </w:r>
    </w:p>
    <w:p w:rsidR="00E212EC" w:rsidRPr="007507A3" w:rsidRDefault="00E212EC" w:rsidP="007447A5">
      <w:pPr>
        <w:ind w:right="9" w:firstLine="2"/>
        <w:rPr>
          <w:rFonts w:ascii="Montserrat" w:hAnsi="Montserrat" w:cs="Arial"/>
          <w:sz w:val="20"/>
          <w:szCs w:val="20"/>
        </w:rPr>
      </w:pP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E212EC" w:rsidRPr="007507A3" w:rsidRDefault="00E212EC" w:rsidP="00E212EC">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9E1DA9" w:rsidRPr="007507A3" w:rsidRDefault="009E1DA9" w:rsidP="007447A5">
      <w:pPr>
        <w:ind w:right="9"/>
        <w:jc w:val="both"/>
        <w:rPr>
          <w:rFonts w:ascii="Montserrat" w:hAnsi="Montserrat" w:cs="Calibri"/>
          <w:color w:val="000000"/>
          <w:sz w:val="20"/>
          <w:szCs w:val="20"/>
        </w:rPr>
      </w:pPr>
    </w:p>
    <w:p w:rsidR="009E1DA9" w:rsidRPr="007507A3" w:rsidRDefault="00CD4DD8" w:rsidP="007447A5">
      <w:pPr>
        <w:ind w:right="9"/>
        <w:jc w:val="both"/>
        <w:rPr>
          <w:rFonts w:ascii="Montserrat" w:hAnsi="Montserrat" w:cs="Calibri"/>
          <w:color w:val="000000"/>
          <w:sz w:val="20"/>
          <w:szCs w:val="20"/>
        </w:rPr>
      </w:pPr>
      <w:r w:rsidRPr="007507A3">
        <w:rPr>
          <w:rFonts w:ascii="Montserrat" w:hAnsi="Montserrat" w:cs="Calibri"/>
          <w:b/>
          <w:color w:val="00B0F0"/>
          <w:sz w:val="20"/>
          <w:szCs w:val="20"/>
        </w:rPr>
        <w:t>Introducir gráfico como el del ejemplo (si se considera oportuno)</w:t>
      </w:r>
    </w:p>
    <w:p w:rsidR="00781A55" w:rsidRPr="007507A3" w:rsidRDefault="00781A55" w:rsidP="00BB68EC">
      <w:pPr>
        <w:ind w:right="9" w:firstLine="2"/>
        <w:rPr>
          <w:rFonts w:ascii="Montserrat" w:hAnsi="Montserrat" w:cs="Arial"/>
          <w:b/>
          <w:sz w:val="20"/>
          <w:szCs w:val="20"/>
        </w:rPr>
      </w:pPr>
    </w:p>
    <w:p w:rsidR="00BB228C" w:rsidRPr="007507A3" w:rsidRDefault="00BB228C" w:rsidP="00BB228C">
      <w:pPr>
        <w:ind w:right="9" w:firstLine="2"/>
        <w:rPr>
          <w:rFonts w:ascii="Montserrat" w:hAnsi="Montserrat" w:cs="Arial"/>
          <w:b/>
          <w:sz w:val="22"/>
          <w:szCs w:val="22"/>
        </w:rPr>
      </w:pPr>
      <w:r w:rsidRPr="007507A3">
        <w:rPr>
          <w:rFonts w:ascii="Montserrat" w:hAnsi="Montserrat" w:cs="Arial"/>
          <w:b/>
          <w:sz w:val="22"/>
          <w:szCs w:val="22"/>
        </w:rPr>
        <w:t>Pendiente de pago de cerrado.</w:t>
      </w:r>
    </w:p>
    <w:p w:rsidR="00BB228C" w:rsidRPr="008B2FF4" w:rsidRDefault="00BB228C" w:rsidP="00BB228C">
      <w:pPr>
        <w:ind w:right="9" w:firstLine="2"/>
        <w:rPr>
          <w:rFonts w:ascii="Montserrat" w:hAnsi="Montserrat" w:cs="Arial"/>
          <w:b/>
        </w:rPr>
      </w:pP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447A5" w:rsidRPr="007507A3" w:rsidRDefault="007447A5" w:rsidP="00BB68EC">
      <w:pPr>
        <w:ind w:right="9" w:firstLine="2"/>
        <w:rPr>
          <w:rFonts w:ascii="Montserrat" w:hAnsi="Montserrat" w:cs="Arial"/>
          <w:b/>
          <w:sz w:val="20"/>
          <w:szCs w:val="20"/>
        </w:rPr>
      </w:pPr>
    </w:p>
    <w:p w:rsidR="00BB228C" w:rsidRPr="007507A3" w:rsidRDefault="00BB228C" w:rsidP="00BB228C">
      <w:pPr>
        <w:ind w:right="9" w:firstLine="2"/>
        <w:rPr>
          <w:rFonts w:ascii="Montserrat" w:hAnsi="Montserrat" w:cs="Arial"/>
          <w:b/>
          <w:sz w:val="22"/>
          <w:szCs w:val="22"/>
        </w:rPr>
      </w:pPr>
      <w:r w:rsidRPr="007507A3">
        <w:rPr>
          <w:rFonts w:ascii="Montserrat" w:hAnsi="Montserrat" w:cs="Arial"/>
          <w:b/>
          <w:sz w:val="22"/>
          <w:szCs w:val="22"/>
        </w:rPr>
        <w:t>Remanente de tesorería para gastos con financiación afectada.</w:t>
      </w:r>
    </w:p>
    <w:p w:rsidR="00BB228C" w:rsidRPr="008B2FF4" w:rsidRDefault="00BB228C" w:rsidP="00BB228C">
      <w:pPr>
        <w:ind w:right="9" w:firstLine="2"/>
        <w:rPr>
          <w:rFonts w:ascii="Montserrat" w:hAnsi="Montserrat" w:cs="Arial"/>
          <w:b/>
        </w:rPr>
      </w:pPr>
    </w:p>
    <w:p w:rsidR="00D92CDD" w:rsidRPr="007507A3" w:rsidRDefault="00BB228C" w:rsidP="00BB228C">
      <w:pPr>
        <w:ind w:right="9"/>
        <w:jc w:val="both"/>
        <w:rPr>
          <w:rFonts w:ascii="Montserrat" w:hAnsi="Montserrat" w:cs="Arial"/>
          <w:sz w:val="20"/>
          <w:szCs w:val="20"/>
        </w:rPr>
      </w:pPr>
      <w:r w:rsidRPr="007507A3">
        <w:rPr>
          <w:rFonts w:ascii="Montserrat" w:hAnsi="Montserrat" w:cs="Arial"/>
          <w:sz w:val="20"/>
          <w:szCs w:val="20"/>
        </w:rPr>
        <w:t>El remanente de tesorería para gastos con financiación afectada se ha obtenido de los Proyectos de gastos de cada una de las anualidades analizadas. Se hacen las siguientes observaciones:</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lastRenderedPageBreak/>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B228C" w:rsidRPr="007507A3" w:rsidRDefault="00BB228C" w:rsidP="00BB68EC">
      <w:pPr>
        <w:ind w:right="9" w:firstLine="2"/>
        <w:rPr>
          <w:rFonts w:ascii="Montserrat" w:hAnsi="Montserrat" w:cs="Arial"/>
          <w:b/>
          <w:sz w:val="20"/>
          <w:szCs w:val="20"/>
        </w:rPr>
      </w:pPr>
    </w:p>
    <w:p w:rsidR="00FF22E6" w:rsidRPr="007507A3" w:rsidRDefault="00FF22E6" w:rsidP="00BB68EC">
      <w:pPr>
        <w:ind w:right="9" w:firstLine="2"/>
        <w:rPr>
          <w:rFonts w:ascii="Montserrat" w:hAnsi="Montserrat" w:cs="Arial"/>
          <w:b/>
          <w:sz w:val="22"/>
          <w:szCs w:val="22"/>
        </w:rPr>
      </w:pPr>
      <w:r w:rsidRPr="007507A3">
        <w:rPr>
          <w:rFonts w:ascii="Montserrat" w:hAnsi="Montserrat" w:cs="Arial"/>
          <w:b/>
          <w:sz w:val="22"/>
          <w:szCs w:val="22"/>
        </w:rPr>
        <w:t>Remanente de tesorería para gastos generales.</w:t>
      </w:r>
    </w:p>
    <w:p w:rsidR="00D92CDD" w:rsidRPr="008B2FF4" w:rsidRDefault="00D92CDD" w:rsidP="00D92CDD">
      <w:pPr>
        <w:jc w:val="both"/>
        <w:rPr>
          <w:rFonts w:ascii="Montserrat" w:hAnsi="Montserrat" w:cs="Arial"/>
        </w:rPr>
      </w:pPr>
    </w:p>
    <w:p w:rsidR="00D92CDD" w:rsidRPr="007507A3" w:rsidRDefault="00D92CDD" w:rsidP="00D92CDD">
      <w:pPr>
        <w:jc w:val="both"/>
        <w:rPr>
          <w:rFonts w:ascii="Montserrat" w:hAnsi="Montserrat" w:cs="Arial"/>
          <w:sz w:val="20"/>
          <w:szCs w:val="20"/>
        </w:rPr>
      </w:pPr>
      <w:r w:rsidRPr="007507A3">
        <w:rPr>
          <w:rFonts w:ascii="Montserrat" w:hAnsi="Montserrat" w:cs="Arial"/>
          <w:sz w:val="20"/>
          <w:szCs w:val="20"/>
        </w:rPr>
        <w:t>El Remanente de Tesorería Total (RTT) representa una magnitud de carácter presupuestario que refleja un recurso para financiar gasto, si es positivo, y un déficit a financiar, si es negativo a fecha 31 de diciembre.</w:t>
      </w:r>
      <w:r w:rsidR="00ED4F22" w:rsidRPr="007507A3">
        <w:rPr>
          <w:rFonts w:ascii="Montserrat" w:hAnsi="Montserrat" w:cs="Arial"/>
          <w:sz w:val="20"/>
          <w:szCs w:val="20"/>
        </w:rPr>
        <w:t xml:space="preserve"> </w:t>
      </w:r>
    </w:p>
    <w:p w:rsidR="00D92CDD" w:rsidRPr="007507A3" w:rsidRDefault="007447A5" w:rsidP="007447A5">
      <w:pPr>
        <w:ind w:right="9"/>
        <w:jc w:val="both"/>
        <w:rPr>
          <w:rFonts w:ascii="Montserrat" w:hAnsi="Montserrat" w:cs="Arial"/>
          <w:sz w:val="20"/>
          <w:szCs w:val="20"/>
        </w:rPr>
      </w:pPr>
      <w:r w:rsidRPr="007507A3">
        <w:rPr>
          <w:rFonts w:ascii="Montserrat" w:hAnsi="Montserrat" w:cs="Arial"/>
          <w:sz w:val="20"/>
          <w:szCs w:val="20"/>
        </w:rPr>
        <w:t>El</w:t>
      </w:r>
      <w:r w:rsidR="00FF22E6" w:rsidRPr="007507A3">
        <w:rPr>
          <w:rFonts w:ascii="Montserrat" w:hAnsi="Montserrat" w:cs="Arial"/>
          <w:sz w:val="20"/>
          <w:szCs w:val="20"/>
        </w:rPr>
        <w:t xml:space="preserve"> remanente para gastos generales</w:t>
      </w:r>
      <w:r w:rsidRPr="007507A3">
        <w:rPr>
          <w:rFonts w:ascii="Montserrat" w:hAnsi="Montserrat" w:cs="Arial"/>
          <w:sz w:val="20"/>
          <w:szCs w:val="20"/>
        </w:rPr>
        <w:t>, con los valores analizados, muestra una tendencia</w:t>
      </w:r>
      <w:r w:rsidR="00D92CDD" w:rsidRPr="007507A3">
        <w:rPr>
          <w:rFonts w:ascii="Montserrat" w:hAnsi="Montserrat" w:cs="Arial"/>
          <w:sz w:val="20"/>
          <w:szCs w:val="20"/>
        </w:rPr>
        <w:t>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BB228C" w:rsidRPr="008B2FF4" w:rsidRDefault="00BB228C" w:rsidP="007447A5">
      <w:pPr>
        <w:ind w:right="9"/>
        <w:jc w:val="both"/>
        <w:rPr>
          <w:rFonts w:ascii="Montserrat" w:hAnsi="Montserrat" w:cs="Calibri"/>
          <w:color w:val="000000"/>
        </w:rPr>
      </w:pPr>
    </w:p>
    <w:p w:rsidR="00BB228C" w:rsidRPr="007507A3" w:rsidRDefault="00BB228C" w:rsidP="00BB228C">
      <w:pPr>
        <w:ind w:right="9" w:firstLine="2"/>
        <w:rPr>
          <w:rFonts w:ascii="Montserrat" w:hAnsi="Montserrat" w:cs="Arial"/>
          <w:b/>
          <w:sz w:val="22"/>
          <w:szCs w:val="22"/>
        </w:rPr>
      </w:pPr>
      <w:r w:rsidRPr="007507A3">
        <w:rPr>
          <w:rFonts w:ascii="Montserrat" w:hAnsi="Montserrat" w:cs="Arial"/>
          <w:b/>
          <w:sz w:val="22"/>
          <w:szCs w:val="22"/>
        </w:rPr>
        <w:t>Remanente de tesorería para gastos generales ajustado.</w:t>
      </w:r>
    </w:p>
    <w:p w:rsidR="00BB228C" w:rsidRPr="008B2FF4" w:rsidRDefault="00BB228C" w:rsidP="00BB228C">
      <w:pPr>
        <w:ind w:right="9" w:firstLine="2"/>
        <w:rPr>
          <w:rFonts w:ascii="Montserrat" w:hAnsi="Montserrat" w:cs="Arial"/>
          <w:b/>
        </w:rPr>
      </w:pPr>
    </w:p>
    <w:p w:rsidR="00BB228C" w:rsidRPr="007507A3" w:rsidRDefault="00BB228C" w:rsidP="00BB228C">
      <w:pPr>
        <w:ind w:right="9"/>
        <w:jc w:val="both"/>
        <w:rPr>
          <w:rFonts w:ascii="Montserrat" w:hAnsi="Montserrat" w:cs="Arial"/>
          <w:sz w:val="20"/>
          <w:szCs w:val="20"/>
        </w:rPr>
      </w:pPr>
      <w:r w:rsidRPr="007507A3">
        <w:rPr>
          <w:rFonts w:ascii="Montserrat" w:hAnsi="Montserrat" w:cs="Arial"/>
          <w:sz w:val="20"/>
          <w:szCs w:val="20"/>
        </w:rPr>
        <w:t>El remanente para gastos generales se ajusta con los datos de acreedores pendientes de aplicar al presupuesto y con las devoluciones de ingresos pendientes de pago lo cual nos ofrece una imagen más real de la situación de esta magnitud. Se muestra una tendencia</w:t>
      </w:r>
      <w:r w:rsidR="007507A3">
        <w:rPr>
          <w:rFonts w:ascii="Montserrat" w:hAnsi="Montserrat" w:cs="Arial"/>
          <w:sz w:val="20"/>
          <w:szCs w:val="20"/>
        </w:rPr>
        <w:t xml:space="preserve"> </w:t>
      </w:r>
      <w:r w:rsidRPr="007507A3">
        <w:rPr>
          <w:rFonts w:ascii="Montserrat" w:hAnsi="Montserrat" w:cs="Arial"/>
          <w:sz w:val="20"/>
          <w:szCs w:val="20"/>
        </w:rPr>
        <w:t>_____________</w:t>
      </w:r>
      <w:r w:rsidR="00ED4F22" w:rsidRPr="007507A3">
        <w:rPr>
          <w:rFonts w:ascii="Montserrat" w:hAnsi="Montserrat" w:cs="Arial"/>
          <w:sz w:val="20"/>
          <w:szCs w:val="20"/>
        </w:rPr>
        <w:t>. Esta magnitud nos ofrece información de la liquidez real a corto plazo de la entidad local</w:t>
      </w:r>
    </w:p>
    <w:p w:rsidR="00781A55" w:rsidRPr="007507A3" w:rsidRDefault="00781A55" w:rsidP="00BB228C">
      <w:pPr>
        <w:ind w:right="9"/>
        <w:jc w:val="both"/>
        <w:rPr>
          <w:rFonts w:ascii="Montserrat" w:hAnsi="Montserrat" w:cs="Arial"/>
          <w:sz w:val="20"/>
          <w:szCs w:val="20"/>
        </w:rPr>
      </w:pP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81A55" w:rsidRPr="007507A3" w:rsidRDefault="00781A55" w:rsidP="00781A55">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CD4DD8" w:rsidRPr="007507A3" w:rsidRDefault="00781A55" w:rsidP="00CD4DD8">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CD4DD8" w:rsidRPr="007507A3" w:rsidRDefault="00CD4DD8" w:rsidP="00CD4DD8">
      <w:pPr>
        <w:ind w:right="11"/>
        <w:jc w:val="both"/>
        <w:rPr>
          <w:rFonts w:ascii="Montserrat" w:hAnsi="Montserrat" w:cs="Calibri"/>
          <w:b/>
          <w:color w:val="00B0F0"/>
          <w:sz w:val="20"/>
          <w:szCs w:val="20"/>
        </w:rPr>
      </w:pPr>
    </w:p>
    <w:p w:rsidR="00FF22E6" w:rsidRPr="007507A3" w:rsidRDefault="00CD4DD8" w:rsidP="007507A3">
      <w:pPr>
        <w:ind w:right="11" w:firstLine="567"/>
        <w:jc w:val="both"/>
        <w:rPr>
          <w:rFonts w:ascii="Montserrat" w:hAnsi="Montserrat" w:cs="Calibri"/>
          <w:color w:val="000000"/>
          <w:sz w:val="20"/>
          <w:szCs w:val="20"/>
        </w:rPr>
      </w:pPr>
      <w:r w:rsidRPr="007507A3">
        <w:rPr>
          <w:rFonts w:ascii="Montserrat" w:hAnsi="Montserrat" w:cs="Calibri"/>
          <w:b/>
          <w:color w:val="00B0F0"/>
          <w:sz w:val="20"/>
          <w:szCs w:val="20"/>
        </w:rPr>
        <w:t>Introducir gráfico como el del ejemplo (si se considera oportuno)</w:t>
      </w:r>
    </w:p>
    <w:p w:rsidR="009E1DA9" w:rsidRPr="007507A3" w:rsidRDefault="009E1DA9" w:rsidP="00890FA7">
      <w:pPr>
        <w:ind w:left="1416" w:right="9" w:firstLine="708"/>
        <w:jc w:val="both"/>
        <w:rPr>
          <w:rFonts w:ascii="Montserrat" w:hAnsi="Montserrat" w:cs="Arial"/>
          <w:b/>
          <w:sz w:val="20"/>
          <w:szCs w:val="20"/>
        </w:rPr>
      </w:pPr>
    </w:p>
    <w:p w:rsidR="009E1DA9" w:rsidRPr="008B2FF4" w:rsidRDefault="009E1DA9" w:rsidP="00890FA7">
      <w:pPr>
        <w:ind w:left="708" w:right="9" w:firstLine="708"/>
        <w:jc w:val="both"/>
        <w:rPr>
          <w:rFonts w:ascii="Montserrat" w:hAnsi="Montserrat" w:cs="Arial"/>
          <w:b/>
        </w:rPr>
      </w:pPr>
    </w:p>
    <w:p w:rsidR="00FF22E6" w:rsidRPr="007507A3" w:rsidRDefault="005A1AFA" w:rsidP="00890FA7">
      <w:pPr>
        <w:ind w:left="708" w:right="9" w:firstLine="708"/>
        <w:jc w:val="both"/>
        <w:rPr>
          <w:rFonts w:ascii="Montserrat" w:hAnsi="Montserrat" w:cs="Arial"/>
          <w:b/>
          <w:sz w:val="22"/>
          <w:szCs w:val="22"/>
        </w:rPr>
      </w:pPr>
      <w:r w:rsidRPr="007507A3">
        <w:rPr>
          <w:rFonts w:ascii="Montserrat" w:hAnsi="Montserrat" w:cs="Arial"/>
          <w:b/>
          <w:sz w:val="22"/>
          <w:szCs w:val="22"/>
        </w:rPr>
        <w:t>II-</w:t>
      </w:r>
      <w:r w:rsidR="00FF22E6" w:rsidRPr="007507A3">
        <w:rPr>
          <w:rFonts w:ascii="Montserrat" w:hAnsi="Montserrat" w:cs="Arial"/>
          <w:b/>
          <w:sz w:val="22"/>
          <w:szCs w:val="22"/>
        </w:rPr>
        <w:t xml:space="preserve">B.2 </w:t>
      </w:r>
      <w:r w:rsidR="007E5EA1" w:rsidRPr="007507A3">
        <w:rPr>
          <w:rFonts w:ascii="Montserrat" w:hAnsi="Montserrat" w:cs="Arial"/>
          <w:b/>
          <w:sz w:val="22"/>
          <w:szCs w:val="22"/>
        </w:rPr>
        <w:t>CARGA FINANCIERA.</w:t>
      </w:r>
    </w:p>
    <w:p w:rsidR="007E5EA1" w:rsidRPr="008B2FF4" w:rsidRDefault="007E5EA1" w:rsidP="00890FA7">
      <w:pPr>
        <w:ind w:left="708" w:right="9" w:firstLine="708"/>
        <w:jc w:val="both"/>
        <w:rPr>
          <w:rFonts w:ascii="Montserrat" w:hAnsi="Montserrat" w:cs="Arial"/>
          <w:b/>
        </w:rPr>
      </w:pPr>
    </w:p>
    <w:p w:rsidR="00E53B51" w:rsidRPr="007507A3" w:rsidRDefault="00E53B51" w:rsidP="007507A3">
      <w:pPr>
        <w:ind w:right="9" w:firstLine="708"/>
        <w:jc w:val="both"/>
        <w:rPr>
          <w:rFonts w:ascii="Montserrat" w:hAnsi="Montserrat" w:cs="Calibri"/>
          <w:b/>
          <w:color w:val="00B0F0"/>
          <w:sz w:val="20"/>
          <w:szCs w:val="20"/>
        </w:rPr>
      </w:pPr>
      <w:r w:rsidRPr="007507A3">
        <w:rPr>
          <w:rFonts w:ascii="Montserrat" w:hAnsi="Montserrat" w:cs="Calibri"/>
          <w:b/>
          <w:color w:val="00B0F0"/>
          <w:sz w:val="20"/>
          <w:szCs w:val="20"/>
        </w:rPr>
        <w:t>Introducir cuadro como el del ejemplo (si se considera oportuno)</w:t>
      </w:r>
    </w:p>
    <w:p w:rsidR="00E53B51" w:rsidRPr="007507A3" w:rsidRDefault="007507A3" w:rsidP="00E53B51">
      <w:pPr>
        <w:jc w:val="both"/>
        <w:rPr>
          <w:rFonts w:ascii="Montserrat" w:hAnsi="Montserrat" w:cs="Calibri"/>
          <w:b/>
          <w:color w:val="00B0F0"/>
          <w:sz w:val="20"/>
          <w:szCs w:val="20"/>
        </w:rPr>
      </w:pPr>
      <w:r>
        <w:rPr>
          <w:rFonts w:ascii="Montserrat" w:hAnsi="Montserrat" w:cs="Calibri"/>
          <w:b/>
          <w:color w:val="00B0F0"/>
          <w:sz w:val="20"/>
          <w:szCs w:val="20"/>
        </w:rPr>
        <w:tab/>
      </w:r>
      <w:r w:rsidR="00E53B51" w:rsidRPr="007507A3">
        <w:rPr>
          <w:rFonts w:ascii="Montserrat" w:hAnsi="Montserrat" w:cs="Calibri"/>
          <w:b/>
          <w:color w:val="00B0F0"/>
          <w:sz w:val="20"/>
          <w:szCs w:val="20"/>
        </w:rPr>
        <w:t>Introducir gráfico como el del ejemplo (si se considera oportuno)</w:t>
      </w:r>
    </w:p>
    <w:p w:rsidR="00FF22E6" w:rsidRPr="007507A3" w:rsidRDefault="00FF22E6" w:rsidP="00813BA4">
      <w:pPr>
        <w:ind w:right="9" w:firstLine="1"/>
        <w:jc w:val="both"/>
        <w:rPr>
          <w:rFonts w:ascii="Montserrat" w:hAnsi="Montserrat" w:cs="Arial"/>
          <w:b/>
          <w:sz w:val="20"/>
          <w:szCs w:val="20"/>
        </w:rPr>
      </w:pPr>
    </w:p>
    <w:p w:rsidR="00FF22E6" w:rsidRPr="007507A3" w:rsidRDefault="00C05A35" w:rsidP="00813BA4">
      <w:pPr>
        <w:ind w:right="9" w:firstLine="1"/>
        <w:jc w:val="both"/>
        <w:rPr>
          <w:rFonts w:ascii="Montserrat" w:hAnsi="Montserrat" w:cs="Arial"/>
          <w:sz w:val="20"/>
          <w:szCs w:val="20"/>
        </w:rPr>
      </w:pPr>
      <w:r w:rsidRPr="007507A3">
        <w:rPr>
          <w:rFonts w:ascii="Montserrat" w:hAnsi="Montserrat" w:cs="Arial"/>
          <w:sz w:val="20"/>
          <w:szCs w:val="20"/>
        </w:rPr>
        <w:t>Nos muestra que porcentaje de los ingresos corrientes son destinados a cubrir los gastos financieros de la entidad de tal forma que si la carga financiera presenta unos valores superiores al 25 %, limitan la concertación de operaciones de crédito previstas en los artículos 177 y 193 del RD Legislativo 2/2004, de 5 de marzo (TRLHL)</w:t>
      </w: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7507A3" w:rsidRDefault="007507A3" w:rsidP="00813BA4">
      <w:pPr>
        <w:ind w:right="9" w:firstLine="1"/>
        <w:jc w:val="both"/>
        <w:rPr>
          <w:rFonts w:ascii="Montserrat" w:hAnsi="Montserrat" w:cs="Arial"/>
          <w:i/>
          <w:sz w:val="20"/>
          <w:szCs w:val="20"/>
        </w:rPr>
      </w:pPr>
    </w:p>
    <w:p w:rsidR="00E0590A" w:rsidRDefault="00E0590A" w:rsidP="00813BA4">
      <w:pPr>
        <w:ind w:right="9" w:firstLine="1"/>
        <w:jc w:val="both"/>
        <w:rPr>
          <w:rFonts w:ascii="Montserrat" w:hAnsi="Montserrat" w:cs="Arial"/>
          <w:i/>
          <w:sz w:val="20"/>
          <w:szCs w:val="20"/>
        </w:rPr>
      </w:pPr>
    </w:p>
    <w:p w:rsidR="00E0590A" w:rsidRDefault="00E0590A" w:rsidP="00813BA4">
      <w:pPr>
        <w:ind w:right="9" w:firstLine="1"/>
        <w:jc w:val="both"/>
        <w:rPr>
          <w:rFonts w:ascii="Montserrat" w:hAnsi="Montserrat" w:cs="Arial"/>
          <w:i/>
          <w:sz w:val="20"/>
          <w:szCs w:val="20"/>
        </w:rPr>
      </w:pPr>
    </w:p>
    <w:p w:rsidR="00E0590A" w:rsidRPr="007507A3" w:rsidRDefault="00E0590A" w:rsidP="00813BA4">
      <w:pPr>
        <w:ind w:right="9" w:firstLine="1"/>
        <w:jc w:val="both"/>
        <w:rPr>
          <w:rFonts w:ascii="Montserrat" w:hAnsi="Montserrat" w:cs="Arial"/>
          <w:i/>
          <w:sz w:val="20"/>
          <w:szCs w:val="20"/>
        </w:rPr>
      </w:pPr>
    </w:p>
    <w:p w:rsidR="00FF22E6" w:rsidRPr="007507A3" w:rsidRDefault="00813BA4" w:rsidP="00890FA7">
      <w:pPr>
        <w:ind w:left="708" w:right="9" w:firstLine="708"/>
        <w:jc w:val="both"/>
        <w:rPr>
          <w:rFonts w:ascii="Montserrat" w:hAnsi="Montserrat" w:cs="Arial"/>
          <w:b/>
          <w:sz w:val="22"/>
          <w:szCs w:val="22"/>
        </w:rPr>
      </w:pPr>
      <w:r w:rsidRPr="007507A3">
        <w:rPr>
          <w:rFonts w:ascii="Montserrat" w:hAnsi="Montserrat" w:cs="Arial"/>
          <w:b/>
          <w:sz w:val="22"/>
          <w:szCs w:val="22"/>
        </w:rPr>
        <w:lastRenderedPageBreak/>
        <w:t>II-</w:t>
      </w:r>
      <w:r w:rsidR="00FF22E6" w:rsidRPr="007507A3">
        <w:rPr>
          <w:rFonts w:ascii="Montserrat" w:hAnsi="Montserrat" w:cs="Arial"/>
          <w:b/>
          <w:sz w:val="22"/>
          <w:szCs w:val="22"/>
        </w:rPr>
        <w:t xml:space="preserve">B.3 </w:t>
      </w:r>
      <w:r w:rsidR="007E5EA1" w:rsidRPr="007507A3">
        <w:rPr>
          <w:rFonts w:ascii="Montserrat" w:hAnsi="Montserrat" w:cs="Arial"/>
          <w:b/>
          <w:sz w:val="22"/>
          <w:szCs w:val="22"/>
        </w:rPr>
        <w:t>AHORRO NETO.</w:t>
      </w:r>
    </w:p>
    <w:p w:rsidR="00813BA4" w:rsidRPr="008B2FF4" w:rsidRDefault="00813BA4" w:rsidP="00813BA4">
      <w:pPr>
        <w:ind w:right="9" w:firstLine="1"/>
        <w:jc w:val="both"/>
        <w:rPr>
          <w:rFonts w:ascii="Montserrat" w:hAnsi="Montserrat" w:cs="Calibri"/>
          <w:color w:val="000000"/>
        </w:rPr>
      </w:pPr>
    </w:p>
    <w:p w:rsidR="00E53B51" w:rsidRPr="007507A3" w:rsidRDefault="00E53B51" w:rsidP="007507A3">
      <w:pPr>
        <w:ind w:right="9" w:firstLine="708"/>
        <w:jc w:val="both"/>
        <w:rPr>
          <w:rFonts w:ascii="Montserrat" w:hAnsi="Montserrat" w:cs="Calibri"/>
          <w:b/>
          <w:color w:val="00B0F0"/>
          <w:sz w:val="20"/>
          <w:szCs w:val="20"/>
        </w:rPr>
      </w:pPr>
      <w:r w:rsidRPr="007507A3">
        <w:rPr>
          <w:rFonts w:ascii="Montserrat" w:hAnsi="Montserrat" w:cs="Calibri"/>
          <w:b/>
          <w:color w:val="00B0F0"/>
          <w:sz w:val="20"/>
          <w:szCs w:val="20"/>
        </w:rPr>
        <w:t>Introducir cuadro como el del ejemplo (si se considera oportuno)</w:t>
      </w:r>
    </w:p>
    <w:p w:rsidR="00E53B51" w:rsidRPr="007507A3" w:rsidRDefault="007507A3" w:rsidP="00E53B51">
      <w:pPr>
        <w:jc w:val="both"/>
        <w:rPr>
          <w:rFonts w:ascii="Montserrat" w:hAnsi="Montserrat" w:cs="Calibri"/>
          <w:b/>
          <w:color w:val="00B0F0"/>
          <w:sz w:val="20"/>
          <w:szCs w:val="20"/>
        </w:rPr>
      </w:pPr>
      <w:r>
        <w:rPr>
          <w:rFonts w:ascii="Montserrat" w:hAnsi="Montserrat" w:cs="Calibri"/>
          <w:b/>
          <w:color w:val="00B0F0"/>
          <w:sz w:val="20"/>
          <w:szCs w:val="20"/>
        </w:rPr>
        <w:tab/>
      </w:r>
      <w:r w:rsidR="00E53B51" w:rsidRPr="007507A3">
        <w:rPr>
          <w:rFonts w:ascii="Montserrat" w:hAnsi="Montserrat" w:cs="Calibri"/>
          <w:b/>
          <w:color w:val="00B0F0"/>
          <w:sz w:val="20"/>
          <w:szCs w:val="20"/>
        </w:rPr>
        <w:t>Introducir gráfico como el del ejemplo (si se considera oportuno)</w:t>
      </w:r>
    </w:p>
    <w:p w:rsidR="007E5EA1" w:rsidRPr="007507A3" w:rsidRDefault="007E5EA1" w:rsidP="007E5EA1">
      <w:pPr>
        <w:ind w:right="9" w:firstLine="1"/>
        <w:jc w:val="both"/>
        <w:rPr>
          <w:rFonts w:ascii="Montserrat" w:hAnsi="Montserrat" w:cs="Arial"/>
          <w:sz w:val="20"/>
          <w:szCs w:val="20"/>
        </w:rPr>
      </w:pPr>
    </w:p>
    <w:p w:rsidR="007E5EA1" w:rsidRPr="007507A3" w:rsidRDefault="007E5EA1" w:rsidP="007E5EA1">
      <w:pPr>
        <w:ind w:right="9" w:firstLine="1"/>
        <w:jc w:val="both"/>
        <w:rPr>
          <w:rFonts w:ascii="Montserrat" w:hAnsi="Montserrat" w:cs="Arial"/>
          <w:sz w:val="20"/>
          <w:szCs w:val="20"/>
        </w:rPr>
      </w:pPr>
      <w:r w:rsidRPr="007507A3">
        <w:rPr>
          <w:rFonts w:ascii="Montserrat" w:hAnsi="Montserrat" w:cs="Arial"/>
          <w:sz w:val="20"/>
          <w:szCs w:val="20"/>
        </w:rPr>
        <w:t>En 20__ el ahorro neto es ___________, suponiendo un __% sobre los ingresos corrientes.</w:t>
      </w:r>
    </w:p>
    <w:p w:rsidR="007E5EA1" w:rsidRPr="007507A3" w:rsidRDefault="007E5EA1" w:rsidP="00813BA4">
      <w:pPr>
        <w:ind w:right="9" w:firstLine="1"/>
        <w:jc w:val="both"/>
        <w:rPr>
          <w:rFonts w:ascii="Montserrat" w:hAnsi="Montserrat" w:cs="Calibri"/>
          <w:color w:val="000000"/>
          <w:sz w:val="20"/>
          <w:szCs w:val="20"/>
        </w:rPr>
      </w:pPr>
    </w:p>
    <w:p w:rsidR="00C05A35" w:rsidRPr="007507A3" w:rsidRDefault="00C05A35" w:rsidP="00813BA4">
      <w:pPr>
        <w:ind w:right="9" w:firstLine="1"/>
        <w:jc w:val="both"/>
        <w:rPr>
          <w:rFonts w:ascii="Montserrat" w:hAnsi="Montserrat" w:cs="Calibri"/>
          <w:color w:val="000000"/>
          <w:sz w:val="20"/>
          <w:szCs w:val="20"/>
        </w:rPr>
      </w:pPr>
      <w:r w:rsidRPr="007507A3">
        <w:rPr>
          <w:rFonts w:ascii="Montserrat" w:hAnsi="Montserrat" w:cs="Calibri"/>
          <w:color w:val="000000"/>
          <w:sz w:val="20"/>
          <w:szCs w:val="20"/>
        </w:rPr>
        <w:t>El ahorro neto nos informa de la capacidad de endeudamiento que tiene la Corporación. Si el ahorro neto es negativo la entidad carece de capacidad para hacer frente a nuevas operaciones de préstamo a largo plazo. Si el ahorro neto es positivo nos da información de la capacidad para hacer frente a nuevas operaciones de préstamo a largo plazo y hasta que importe y en qué condiciones (utilizando formulas de matemáticas financieras) se pueden concertar.</w:t>
      </w:r>
    </w:p>
    <w:p w:rsidR="00F57A21" w:rsidRPr="007507A3" w:rsidRDefault="00F57A21" w:rsidP="00813BA4">
      <w:pPr>
        <w:ind w:right="9" w:firstLine="1"/>
        <w:jc w:val="both"/>
        <w:rPr>
          <w:rFonts w:ascii="Montserrat" w:hAnsi="Montserrat" w:cs="Calibri"/>
          <w:color w:val="000000"/>
          <w:sz w:val="20"/>
          <w:szCs w:val="20"/>
        </w:rPr>
      </w:pP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57A21" w:rsidRPr="007507A3" w:rsidRDefault="00F57A21" w:rsidP="00F57A21">
      <w:pPr>
        <w:ind w:right="11"/>
        <w:jc w:val="both"/>
        <w:rPr>
          <w:rFonts w:ascii="Montserrat" w:hAnsi="Montserrat" w:cs="Calibri"/>
          <w:color w:val="000000"/>
          <w:sz w:val="20"/>
          <w:szCs w:val="20"/>
        </w:rPr>
      </w:pPr>
      <w:r w:rsidRPr="007507A3">
        <w:rPr>
          <w:rFonts w:ascii="Montserrat" w:hAnsi="Montserrat" w:cs="Calibri"/>
          <w:color w:val="000000"/>
          <w:sz w:val="20"/>
          <w:szCs w:val="20"/>
        </w:rPr>
        <w:t>______________________________________________________________________</w:t>
      </w:r>
    </w:p>
    <w:p w:rsidR="00FF22E6" w:rsidRPr="007507A3" w:rsidRDefault="00FF22E6" w:rsidP="00890FA7">
      <w:pPr>
        <w:ind w:left="708" w:right="9" w:firstLine="708"/>
        <w:jc w:val="both"/>
        <w:rPr>
          <w:rFonts w:ascii="Montserrat" w:hAnsi="Montserrat" w:cs="Arial"/>
          <w:b/>
          <w:sz w:val="20"/>
          <w:szCs w:val="20"/>
        </w:rPr>
      </w:pPr>
    </w:p>
    <w:p w:rsidR="00F57A21" w:rsidRPr="008B2FF4" w:rsidRDefault="00F57A21" w:rsidP="00890FA7">
      <w:pPr>
        <w:ind w:left="708" w:right="9" w:firstLine="708"/>
        <w:jc w:val="both"/>
        <w:rPr>
          <w:rFonts w:ascii="Montserrat" w:hAnsi="Montserrat" w:cs="Arial"/>
          <w:b/>
        </w:rPr>
      </w:pPr>
    </w:p>
    <w:p w:rsidR="00A67E94" w:rsidRPr="00E0590A" w:rsidRDefault="00813BA4" w:rsidP="00890FA7">
      <w:pPr>
        <w:ind w:left="708" w:right="9" w:firstLine="708"/>
        <w:jc w:val="both"/>
        <w:rPr>
          <w:rFonts w:ascii="Montserrat" w:hAnsi="Montserrat" w:cs="Arial"/>
          <w:b/>
          <w:sz w:val="22"/>
          <w:szCs w:val="22"/>
        </w:rPr>
      </w:pPr>
      <w:r w:rsidRPr="00E0590A">
        <w:rPr>
          <w:rFonts w:ascii="Montserrat" w:hAnsi="Montserrat" w:cs="Arial"/>
          <w:b/>
          <w:sz w:val="22"/>
          <w:szCs w:val="22"/>
        </w:rPr>
        <w:t>II-</w:t>
      </w:r>
      <w:r w:rsidR="00FF22E6" w:rsidRPr="00E0590A">
        <w:rPr>
          <w:rFonts w:ascii="Montserrat" w:hAnsi="Montserrat" w:cs="Arial"/>
          <w:b/>
          <w:sz w:val="22"/>
          <w:szCs w:val="22"/>
        </w:rPr>
        <w:t xml:space="preserve">B.4 </w:t>
      </w:r>
      <w:r w:rsidR="00A67E94" w:rsidRPr="00E0590A">
        <w:rPr>
          <w:rFonts w:ascii="Montserrat" w:hAnsi="Montserrat" w:cs="Arial"/>
          <w:b/>
          <w:sz w:val="22"/>
          <w:szCs w:val="22"/>
        </w:rPr>
        <w:t>SOSTENIBIL</w:t>
      </w:r>
      <w:r w:rsidR="00121EE6" w:rsidRPr="00E0590A">
        <w:rPr>
          <w:rFonts w:ascii="Montserrat" w:hAnsi="Montserrat" w:cs="Arial"/>
          <w:b/>
          <w:sz w:val="22"/>
          <w:szCs w:val="22"/>
        </w:rPr>
        <w:t>IDAD FINANCIERA: DEUDA PÚBLICA, DEUDA COMERCIAL Y</w:t>
      </w:r>
      <w:r w:rsidR="00A67E94" w:rsidRPr="00E0590A">
        <w:rPr>
          <w:rFonts w:ascii="Montserrat" w:hAnsi="Montserrat" w:cs="Arial"/>
          <w:b/>
          <w:sz w:val="22"/>
          <w:szCs w:val="22"/>
        </w:rPr>
        <w:t xml:space="preserve"> PMP</w:t>
      </w:r>
    </w:p>
    <w:p w:rsidR="00A67E94" w:rsidRPr="00E0590A" w:rsidRDefault="00A67E94" w:rsidP="00890FA7">
      <w:pPr>
        <w:ind w:left="708" w:right="9" w:firstLine="708"/>
        <w:jc w:val="both"/>
        <w:rPr>
          <w:rFonts w:ascii="Montserrat" w:hAnsi="Montserrat" w:cs="Arial"/>
          <w:b/>
          <w:sz w:val="22"/>
          <w:szCs w:val="22"/>
        </w:rPr>
      </w:pPr>
    </w:p>
    <w:p w:rsidR="007E5EA1" w:rsidRPr="00E0590A" w:rsidRDefault="00121EE6" w:rsidP="00E0590A">
      <w:pPr>
        <w:ind w:right="9" w:firstLine="708"/>
        <w:jc w:val="both"/>
        <w:rPr>
          <w:rFonts w:ascii="Montserrat" w:hAnsi="Montserrat" w:cs="Arial"/>
          <w:b/>
          <w:sz w:val="20"/>
          <w:szCs w:val="20"/>
        </w:rPr>
      </w:pPr>
      <w:r w:rsidRPr="00E0590A">
        <w:rPr>
          <w:rFonts w:ascii="Montserrat" w:hAnsi="Montserrat" w:cs="Arial"/>
          <w:b/>
          <w:color w:val="FF0000"/>
          <w:sz w:val="20"/>
          <w:szCs w:val="20"/>
        </w:rPr>
        <w:t xml:space="preserve">DEUDA PÚBLICA: </w:t>
      </w:r>
      <w:r w:rsidR="00FF22E6" w:rsidRPr="00E0590A">
        <w:rPr>
          <w:rFonts w:ascii="Montserrat" w:hAnsi="Montserrat" w:cs="Arial"/>
          <w:b/>
          <w:color w:val="FF0000"/>
          <w:sz w:val="20"/>
          <w:szCs w:val="20"/>
        </w:rPr>
        <w:t>DEUDA CON ENTIDADES FINANCIERAS</w:t>
      </w:r>
      <w:r w:rsidR="00FF22E6" w:rsidRPr="00E0590A">
        <w:rPr>
          <w:rFonts w:ascii="Montserrat" w:hAnsi="Montserrat" w:cs="Arial"/>
          <w:b/>
          <w:sz w:val="20"/>
          <w:szCs w:val="20"/>
        </w:rPr>
        <w:t>.</w:t>
      </w:r>
    </w:p>
    <w:p w:rsidR="00FF22E6" w:rsidRPr="00E0590A" w:rsidRDefault="00FF22E6" w:rsidP="00813BA4">
      <w:pPr>
        <w:ind w:right="9" w:firstLine="1"/>
        <w:jc w:val="both"/>
        <w:rPr>
          <w:rFonts w:ascii="Montserrat" w:hAnsi="Montserrat" w:cs="Arial"/>
          <w:b/>
          <w:sz w:val="20"/>
          <w:szCs w:val="20"/>
        </w:rPr>
      </w:pPr>
    </w:p>
    <w:p w:rsidR="00E90B20" w:rsidRPr="00E0590A" w:rsidRDefault="00E90B20" w:rsidP="00E0590A">
      <w:pPr>
        <w:ind w:right="9" w:firstLine="708"/>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E90B20" w:rsidRPr="00E0590A" w:rsidRDefault="00E90B20" w:rsidP="00E90B20">
      <w:pPr>
        <w:jc w:val="both"/>
        <w:rPr>
          <w:rFonts w:ascii="Montserrat" w:hAnsi="Montserrat" w:cs="Calibri"/>
          <w:b/>
          <w:color w:val="00B0F0"/>
          <w:sz w:val="20"/>
          <w:szCs w:val="20"/>
        </w:rPr>
      </w:pPr>
      <w:r w:rsidRPr="00E0590A">
        <w:rPr>
          <w:rFonts w:ascii="Montserrat" w:hAnsi="Montserrat" w:cs="Calibri"/>
          <w:b/>
          <w:color w:val="00B0F0"/>
          <w:sz w:val="20"/>
          <w:szCs w:val="20"/>
        </w:rPr>
        <w:tab/>
        <w:t>Introducir gráfico como el del ejemplo (si se considera oportuno)</w:t>
      </w:r>
    </w:p>
    <w:p w:rsidR="007E5EA1" w:rsidRPr="00E0590A" w:rsidRDefault="007E5EA1" w:rsidP="00813BA4">
      <w:pPr>
        <w:ind w:right="9" w:firstLine="1"/>
        <w:jc w:val="both"/>
        <w:rPr>
          <w:rFonts w:ascii="Montserrat" w:hAnsi="Montserrat" w:cs="Arial"/>
          <w:sz w:val="20"/>
          <w:szCs w:val="20"/>
        </w:rPr>
      </w:pPr>
    </w:p>
    <w:p w:rsidR="00FF22E6" w:rsidRPr="00E0590A" w:rsidRDefault="00FF22E6" w:rsidP="00813BA4">
      <w:pPr>
        <w:ind w:right="9" w:firstLine="1"/>
        <w:jc w:val="both"/>
        <w:rPr>
          <w:rFonts w:ascii="Montserrat" w:hAnsi="Montserrat" w:cs="Arial"/>
          <w:sz w:val="20"/>
          <w:szCs w:val="20"/>
        </w:rPr>
      </w:pPr>
      <w:r w:rsidRPr="00E0590A">
        <w:rPr>
          <w:rFonts w:ascii="Montserrat" w:hAnsi="Montserrat" w:cs="Arial"/>
          <w:sz w:val="20"/>
          <w:szCs w:val="20"/>
        </w:rPr>
        <w:t>El endeudamiento del municipio a cierre de 20__ se sitúa en el __% de sus ingresos corrientes.</w:t>
      </w:r>
    </w:p>
    <w:p w:rsidR="00FE2762" w:rsidRPr="00E0590A" w:rsidRDefault="00FE2762" w:rsidP="00813BA4">
      <w:pPr>
        <w:ind w:right="9" w:firstLine="1"/>
        <w:jc w:val="both"/>
        <w:rPr>
          <w:rFonts w:ascii="Montserrat" w:hAnsi="Montserrat" w:cs="Calibri"/>
          <w:color w:val="000000"/>
          <w:sz w:val="20"/>
          <w:szCs w:val="20"/>
        </w:rPr>
      </w:pPr>
    </w:p>
    <w:p w:rsidR="000E5560" w:rsidRPr="00E0590A" w:rsidRDefault="00FE2762" w:rsidP="00813BA4">
      <w:pPr>
        <w:ind w:right="9" w:firstLine="1"/>
        <w:jc w:val="both"/>
        <w:rPr>
          <w:rFonts w:ascii="Montserrat" w:hAnsi="Montserrat" w:cs="Calibri"/>
          <w:color w:val="000000"/>
          <w:sz w:val="20"/>
          <w:szCs w:val="20"/>
        </w:rPr>
      </w:pPr>
      <w:r w:rsidRPr="00E0590A">
        <w:rPr>
          <w:rFonts w:ascii="Montserrat" w:hAnsi="Montserrat" w:cs="Calibri"/>
          <w:color w:val="000000"/>
          <w:sz w:val="20"/>
          <w:szCs w:val="20"/>
        </w:rPr>
        <w:t>La deuda viva supone un indicador importante para evaluar la solvencia financiera de la entidad. Los problemas de solvencia pueden deberse a un exceso de endeudamiento</w:t>
      </w:r>
      <w:r w:rsidR="000E5560" w:rsidRPr="00E0590A">
        <w:rPr>
          <w:rFonts w:ascii="Montserrat" w:hAnsi="Montserrat" w:cs="Calibri"/>
          <w:color w:val="000000"/>
          <w:sz w:val="20"/>
          <w:szCs w:val="20"/>
        </w:rPr>
        <w:t xml:space="preserve"> que provoca un incremento de  la carga financiera que unida al resto de gasto corriente hace imposible que sean absorbidos por los ingresos corrientes de la entidad desembocando en un ahorro neto negativo</w:t>
      </w:r>
    </w:p>
    <w:p w:rsidR="00F57A21" w:rsidRPr="00E0590A" w:rsidRDefault="00F57A21" w:rsidP="00813BA4">
      <w:pPr>
        <w:ind w:right="9" w:firstLine="1"/>
        <w:jc w:val="both"/>
        <w:rPr>
          <w:rFonts w:ascii="Montserrat" w:hAnsi="Montserrat" w:cs="Calibri"/>
          <w:color w:val="000000"/>
          <w:sz w:val="20"/>
          <w:szCs w:val="20"/>
        </w:rPr>
      </w:pP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F22E6" w:rsidRPr="00E0590A" w:rsidRDefault="00FF22E6" w:rsidP="00890FA7">
      <w:pPr>
        <w:ind w:left="708" w:right="9" w:firstLine="708"/>
        <w:jc w:val="both"/>
        <w:rPr>
          <w:rFonts w:ascii="Montserrat" w:hAnsi="Montserrat" w:cs="Arial"/>
          <w:b/>
          <w:sz w:val="20"/>
          <w:szCs w:val="20"/>
        </w:rPr>
      </w:pPr>
    </w:p>
    <w:p w:rsidR="00A67E94" w:rsidRPr="00E0590A" w:rsidRDefault="00A67E94" w:rsidP="00E0590A">
      <w:pPr>
        <w:ind w:right="9" w:firstLine="709"/>
        <w:jc w:val="both"/>
        <w:rPr>
          <w:rFonts w:ascii="Montserrat" w:hAnsi="Montserrat" w:cs="Arial"/>
          <w:b/>
          <w:color w:val="FF0000"/>
          <w:sz w:val="20"/>
          <w:szCs w:val="20"/>
        </w:rPr>
      </w:pPr>
      <w:r w:rsidRPr="00E0590A">
        <w:rPr>
          <w:rFonts w:ascii="Montserrat" w:hAnsi="Montserrat" w:cs="Arial"/>
          <w:b/>
          <w:color w:val="FF0000"/>
          <w:sz w:val="20"/>
          <w:szCs w:val="20"/>
        </w:rPr>
        <w:t>DEUDA</w:t>
      </w:r>
      <w:r w:rsidR="00121EE6" w:rsidRPr="00E0590A">
        <w:rPr>
          <w:rFonts w:ascii="Montserrat" w:hAnsi="Montserrat" w:cs="Arial"/>
          <w:b/>
          <w:color w:val="FF0000"/>
          <w:sz w:val="20"/>
          <w:szCs w:val="20"/>
        </w:rPr>
        <w:t xml:space="preserve"> COMERCIAL Y PMP</w:t>
      </w:r>
      <w:r w:rsidRPr="00E0590A">
        <w:rPr>
          <w:rFonts w:ascii="Montserrat" w:hAnsi="Montserrat" w:cs="Arial"/>
          <w:b/>
          <w:color w:val="FF0000"/>
          <w:sz w:val="20"/>
          <w:szCs w:val="20"/>
        </w:rPr>
        <w:t>.</w:t>
      </w:r>
    </w:p>
    <w:p w:rsidR="00F57A21" w:rsidRPr="00E0590A" w:rsidRDefault="00F57A21" w:rsidP="00890FA7">
      <w:pPr>
        <w:ind w:left="708" w:right="9" w:firstLine="708"/>
        <w:jc w:val="both"/>
        <w:rPr>
          <w:rFonts w:ascii="Montserrat" w:hAnsi="Montserrat" w:cs="Arial"/>
          <w:b/>
          <w:sz w:val="20"/>
          <w:szCs w:val="20"/>
        </w:rPr>
      </w:pPr>
    </w:p>
    <w:p w:rsidR="00321583" w:rsidRPr="00E0590A" w:rsidRDefault="00321583" w:rsidP="00121EE6">
      <w:pPr>
        <w:ind w:right="9" w:firstLine="1"/>
        <w:jc w:val="both"/>
        <w:rPr>
          <w:rFonts w:ascii="Montserrat" w:hAnsi="Montserrat" w:cs="Calibri"/>
          <w:color w:val="FF0000"/>
          <w:sz w:val="20"/>
          <w:szCs w:val="20"/>
        </w:rPr>
      </w:pPr>
      <w:r w:rsidRPr="00E0590A">
        <w:rPr>
          <w:rFonts w:ascii="Montserrat" w:hAnsi="Montserrat" w:cs="Calibri"/>
          <w:color w:val="FF0000"/>
          <w:sz w:val="20"/>
          <w:szCs w:val="20"/>
        </w:rPr>
        <w:t>No se puede limitar el control del endeudamiento a la deuda pública sino que hay que tener en cuenta también la deuda comercial del sector público para logar cumplir el objetivo de sostenibilidad financiera.</w:t>
      </w:r>
    </w:p>
    <w:p w:rsidR="00321583" w:rsidRPr="00E0590A" w:rsidRDefault="00321583" w:rsidP="00121EE6">
      <w:pPr>
        <w:ind w:right="9" w:firstLine="1"/>
        <w:jc w:val="both"/>
        <w:rPr>
          <w:rFonts w:ascii="Montserrat" w:hAnsi="Montserrat" w:cs="Calibri"/>
          <w:color w:val="FF0000"/>
          <w:sz w:val="20"/>
          <w:szCs w:val="20"/>
        </w:rPr>
      </w:pPr>
      <w:r w:rsidRPr="00E0590A">
        <w:rPr>
          <w:rFonts w:ascii="Montserrat" w:hAnsi="Montserrat" w:cs="Calibri"/>
          <w:color w:val="FF0000"/>
          <w:sz w:val="20"/>
          <w:szCs w:val="20"/>
        </w:rPr>
        <w:t xml:space="preserve">Las AAPP están obligadas a pagar en 30 días a sus proveedores y el incumplimiento del PMP a los proveedores determina un incremento de la deuda comercial lo cual puede poner en riesgo el cumplimiento de los objetivos de estabilidad </w:t>
      </w:r>
      <w:r w:rsidRPr="00E0590A">
        <w:rPr>
          <w:rFonts w:ascii="Montserrat" w:hAnsi="Montserrat" w:cs="Calibri"/>
          <w:color w:val="FF0000"/>
          <w:sz w:val="20"/>
          <w:szCs w:val="20"/>
        </w:rPr>
        <w:lastRenderedPageBreak/>
        <w:t>presupuestaria y los límites de deuda pública, así como la capacidad de asumir compromisos de gastos presentes y futuros dentro de esos límites.</w:t>
      </w:r>
    </w:p>
    <w:p w:rsidR="00321583" w:rsidRPr="00E0590A" w:rsidRDefault="009B3CD2" w:rsidP="00121EE6">
      <w:pPr>
        <w:ind w:right="9" w:firstLine="1"/>
        <w:jc w:val="both"/>
        <w:rPr>
          <w:rFonts w:ascii="Montserrat" w:hAnsi="Montserrat" w:cs="Calibri"/>
          <w:color w:val="FF0000"/>
          <w:sz w:val="20"/>
          <w:szCs w:val="20"/>
        </w:rPr>
      </w:pPr>
      <w:r w:rsidRPr="00E0590A">
        <w:rPr>
          <w:rFonts w:ascii="Montserrat" w:hAnsi="Montserrat" w:cs="Calibri"/>
          <w:color w:val="FF0000"/>
          <w:sz w:val="20"/>
          <w:szCs w:val="20"/>
        </w:rPr>
        <w:t>La morosidad pública supone un sobrecoste derivado de la obligación de pagar intereses de demora y genera un mayor compromiso de gasto para un futuro, con su desplazamiento temporal, lo que compromete disponer de recursos futuros</w:t>
      </w:r>
      <w:r w:rsidR="00417C58" w:rsidRPr="00E0590A">
        <w:rPr>
          <w:rFonts w:ascii="Montserrat" w:hAnsi="Montserrat" w:cs="Calibri"/>
          <w:color w:val="FF0000"/>
          <w:sz w:val="20"/>
          <w:szCs w:val="20"/>
        </w:rPr>
        <w:t>. Mayor morosidad genera mayor deuda comercial, esta provoca menor sostenibilidad financiera y, por ende, inestabilidad presupuestaria</w:t>
      </w:r>
    </w:p>
    <w:p w:rsidR="00121EE6" w:rsidRPr="00E0590A" w:rsidRDefault="00121EE6" w:rsidP="00121EE6">
      <w:pPr>
        <w:ind w:right="9" w:firstLine="1"/>
        <w:jc w:val="both"/>
        <w:rPr>
          <w:rFonts w:ascii="Montserrat" w:hAnsi="Montserrat" w:cs="Calibri"/>
          <w:color w:val="000000"/>
          <w:sz w:val="20"/>
          <w:szCs w:val="20"/>
        </w:rPr>
      </w:pPr>
    </w:p>
    <w:p w:rsidR="00121EE6" w:rsidRPr="00E0590A" w:rsidRDefault="00121EE6" w:rsidP="00121EE6">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21EE6" w:rsidRPr="00E0590A" w:rsidRDefault="00121EE6" w:rsidP="00121EE6">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21EE6" w:rsidRPr="00E0590A" w:rsidRDefault="00121EE6" w:rsidP="00121EE6">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21EE6" w:rsidRPr="00E0590A" w:rsidRDefault="00121EE6" w:rsidP="00121EE6">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21EE6" w:rsidRPr="00E0590A" w:rsidRDefault="00121EE6" w:rsidP="00121EE6">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21EE6" w:rsidRPr="00E0590A" w:rsidRDefault="00121EE6" w:rsidP="00121EE6">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7A21" w:rsidRPr="008B2FF4" w:rsidRDefault="00F57A21" w:rsidP="00890FA7">
      <w:pPr>
        <w:ind w:left="708" w:right="9" w:firstLine="708"/>
        <w:jc w:val="both"/>
        <w:rPr>
          <w:rFonts w:ascii="Montserrat" w:hAnsi="Montserrat" w:cs="Arial"/>
          <w:b/>
        </w:rPr>
      </w:pPr>
    </w:p>
    <w:p w:rsidR="00FF22E6" w:rsidRPr="00E0590A" w:rsidRDefault="00813BA4" w:rsidP="00890FA7">
      <w:pPr>
        <w:ind w:left="708" w:right="9" w:firstLine="708"/>
        <w:jc w:val="both"/>
        <w:rPr>
          <w:rFonts w:ascii="Montserrat" w:hAnsi="Montserrat" w:cs="Arial"/>
          <w:b/>
          <w:sz w:val="22"/>
          <w:szCs w:val="22"/>
        </w:rPr>
      </w:pPr>
      <w:r w:rsidRPr="00E0590A">
        <w:rPr>
          <w:rFonts w:ascii="Montserrat" w:hAnsi="Montserrat" w:cs="Arial"/>
          <w:b/>
          <w:sz w:val="22"/>
          <w:szCs w:val="22"/>
        </w:rPr>
        <w:t>II-</w:t>
      </w:r>
      <w:r w:rsidR="00FF22E6" w:rsidRPr="00E0590A">
        <w:rPr>
          <w:rFonts w:ascii="Montserrat" w:hAnsi="Montserrat" w:cs="Arial"/>
          <w:b/>
          <w:sz w:val="22"/>
          <w:szCs w:val="22"/>
        </w:rPr>
        <w:t>B.5 ESTABILIDAD PRESUPUESTARIA.</w:t>
      </w:r>
    </w:p>
    <w:p w:rsidR="00FF22E6" w:rsidRPr="008B2FF4" w:rsidRDefault="00FF22E6" w:rsidP="00813BA4">
      <w:pPr>
        <w:ind w:right="9"/>
        <w:jc w:val="both"/>
        <w:rPr>
          <w:rFonts w:ascii="Montserrat" w:hAnsi="Montserrat" w:cs="Arial"/>
          <w:b/>
        </w:rPr>
      </w:pPr>
    </w:p>
    <w:p w:rsidR="00E90B20" w:rsidRPr="00E0590A" w:rsidRDefault="00E90B20" w:rsidP="00E90B20">
      <w:pPr>
        <w:ind w:left="708" w:right="9" w:firstLine="708"/>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E90B20" w:rsidRPr="00E0590A" w:rsidRDefault="00E90B20" w:rsidP="00E90B20">
      <w:pPr>
        <w:jc w:val="both"/>
        <w:rPr>
          <w:rFonts w:ascii="Montserrat" w:hAnsi="Montserrat" w:cs="Calibri"/>
          <w:b/>
          <w:color w:val="00B0F0"/>
          <w:sz w:val="20"/>
          <w:szCs w:val="20"/>
        </w:rPr>
      </w:pPr>
      <w:r w:rsidRPr="00E0590A">
        <w:rPr>
          <w:rFonts w:ascii="Montserrat" w:hAnsi="Montserrat" w:cs="Calibri"/>
          <w:b/>
          <w:color w:val="00B0F0"/>
          <w:sz w:val="20"/>
          <w:szCs w:val="20"/>
        </w:rPr>
        <w:tab/>
      </w:r>
      <w:r w:rsidRPr="00E0590A">
        <w:rPr>
          <w:rFonts w:ascii="Montserrat" w:hAnsi="Montserrat" w:cs="Calibri"/>
          <w:b/>
          <w:color w:val="00B0F0"/>
          <w:sz w:val="20"/>
          <w:szCs w:val="20"/>
        </w:rPr>
        <w:tab/>
        <w:t>Introducir gráfico como el del ejemplo (si se considera oportuno)</w:t>
      </w:r>
    </w:p>
    <w:p w:rsidR="008F089F" w:rsidRPr="00E0590A" w:rsidRDefault="008F089F" w:rsidP="008F089F">
      <w:pPr>
        <w:ind w:right="9" w:firstLine="1"/>
        <w:jc w:val="both"/>
        <w:rPr>
          <w:rFonts w:ascii="Montserrat" w:hAnsi="Montserrat" w:cs="Calibri"/>
          <w:color w:val="000000"/>
          <w:sz w:val="20"/>
          <w:szCs w:val="20"/>
        </w:rPr>
      </w:pPr>
    </w:p>
    <w:p w:rsidR="00D74FB5" w:rsidRPr="00E0590A" w:rsidRDefault="00D74FB5" w:rsidP="008F089F">
      <w:pPr>
        <w:ind w:right="9" w:firstLine="1"/>
        <w:jc w:val="both"/>
        <w:rPr>
          <w:rFonts w:ascii="Montserrat" w:hAnsi="Montserrat" w:cs="Calibri"/>
          <w:color w:val="000000"/>
          <w:sz w:val="20"/>
          <w:szCs w:val="20"/>
        </w:rPr>
      </w:pPr>
      <w:r w:rsidRPr="00E0590A">
        <w:rPr>
          <w:rFonts w:ascii="Montserrat" w:hAnsi="Montserrat" w:cs="Calibri"/>
          <w:color w:val="000000"/>
          <w:sz w:val="20"/>
          <w:szCs w:val="20"/>
        </w:rPr>
        <w:t>La estabilidad presupuestaria nos informa de la capacidad/necesidad de financiación de la entidad, lo cual indirectamente implica que se limita que se aumente el endeudamiento por encima de la cantidad que se amortiza cada año (calculado en términos SEC 95). Si la entidad tienen necesidad de financiación (sus gasto no financieros son superiores a sus ingresos no financieros) esto supone que la entidad necesita de financiación externa (endeudamiento) para hacer frente a sus gastos.</w:t>
      </w:r>
    </w:p>
    <w:p w:rsidR="00D74FB5" w:rsidRPr="00E0590A" w:rsidRDefault="00D74FB5" w:rsidP="008F089F">
      <w:pPr>
        <w:ind w:right="9" w:firstLine="1"/>
        <w:jc w:val="both"/>
        <w:rPr>
          <w:rFonts w:ascii="Montserrat" w:hAnsi="Montserrat" w:cs="Calibri"/>
          <w:color w:val="000000"/>
          <w:sz w:val="20"/>
          <w:szCs w:val="20"/>
        </w:rPr>
      </w:pPr>
    </w:p>
    <w:p w:rsidR="00D74FB5" w:rsidRPr="00E0590A" w:rsidRDefault="00D74FB5" w:rsidP="008F089F">
      <w:pPr>
        <w:ind w:right="9" w:firstLine="1"/>
        <w:jc w:val="both"/>
        <w:rPr>
          <w:rFonts w:ascii="Montserrat" w:hAnsi="Montserrat" w:cs="Calibri"/>
          <w:color w:val="000000"/>
          <w:sz w:val="20"/>
          <w:szCs w:val="20"/>
        </w:rPr>
      </w:pPr>
      <w:r w:rsidRPr="00E0590A">
        <w:rPr>
          <w:rFonts w:ascii="Montserrat" w:hAnsi="Montserrat" w:cs="Calibri"/>
          <w:color w:val="000000"/>
          <w:sz w:val="20"/>
          <w:szCs w:val="20"/>
        </w:rPr>
        <w:t>Si la entidad tienen  capacidad de financiación (sus gastos no financieros son inferiores a sus ingresos no financieros) est</w:t>
      </w:r>
      <w:r w:rsidR="00C824B2" w:rsidRPr="00E0590A">
        <w:rPr>
          <w:rFonts w:ascii="Montserrat" w:hAnsi="Montserrat" w:cs="Calibri"/>
          <w:color w:val="000000"/>
          <w:sz w:val="20"/>
          <w:szCs w:val="20"/>
        </w:rPr>
        <w:t xml:space="preserve">a representa el margen de que dispone </w:t>
      </w:r>
      <w:r w:rsidRPr="00E0590A">
        <w:rPr>
          <w:rFonts w:ascii="Montserrat" w:hAnsi="Montserrat" w:cs="Calibri"/>
          <w:color w:val="000000"/>
          <w:sz w:val="20"/>
          <w:szCs w:val="20"/>
        </w:rPr>
        <w:t xml:space="preserve">la entidad </w:t>
      </w:r>
      <w:r w:rsidR="00C824B2" w:rsidRPr="00E0590A">
        <w:rPr>
          <w:rFonts w:ascii="Montserrat" w:hAnsi="Montserrat" w:cs="Calibri"/>
          <w:color w:val="000000"/>
          <w:sz w:val="20"/>
          <w:szCs w:val="20"/>
        </w:rPr>
        <w:t>para hacer frente a</w:t>
      </w:r>
      <w:r w:rsidR="00FE2762" w:rsidRPr="00E0590A">
        <w:rPr>
          <w:rFonts w:ascii="Montserrat" w:hAnsi="Montserrat" w:cs="Calibri"/>
          <w:color w:val="000000"/>
          <w:sz w:val="20"/>
          <w:szCs w:val="20"/>
        </w:rPr>
        <w:t xml:space="preserve"> su endeudamiento</w:t>
      </w:r>
      <w:r w:rsidR="00C824B2" w:rsidRPr="00E0590A">
        <w:rPr>
          <w:rFonts w:ascii="Montserrat" w:hAnsi="Montserrat" w:cs="Calibri"/>
          <w:color w:val="000000"/>
          <w:sz w:val="20"/>
          <w:szCs w:val="20"/>
        </w:rPr>
        <w:t>.</w:t>
      </w:r>
    </w:p>
    <w:p w:rsidR="00D74FB5" w:rsidRPr="00E0590A" w:rsidRDefault="00D74FB5" w:rsidP="008F089F">
      <w:pPr>
        <w:ind w:right="9" w:firstLine="1"/>
        <w:jc w:val="both"/>
        <w:rPr>
          <w:rFonts w:ascii="Montserrat" w:hAnsi="Montserrat" w:cs="Calibri"/>
          <w:color w:val="000000"/>
          <w:sz w:val="20"/>
          <w:szCs w:val="20"/>
        </w:rPr>
      </w:pP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7A21" w:rsidRPr="00E0590A" w:rsidRDefault="00F57A21" w:rsidP="00F57A21">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F22E6" w:rsidRPr="008B2FF4" w:rsidRDefault="00FF22E6" w:rsidP="00890FA7">
      <w:pPr>
        <w:ind w:left="708" w:right="9" w:firstLine="708"/>
        <w:jc w:val="both"/>
        <w:rPr>
          <w:rFonts w:ascii="Montserrat" w:hAnsi="Montserrat" w:cs="Arial"/>
          <w:b/>
        </w:rPr>
      </w:pPr>
    </w:p>
    <w:p w:rsidR="00FF22E6" w:rsidRPr="00E0590A" w:rsidRDefault="00813BA4" w:rsidP="00890FA7">
      <w:pPr>
        <w:ind w:left="708" w:right="9" w:firstLine="708"/>
        <w:jc w:val="both"/>
        <w:rPr>
          <w:rFonts w:ascii="Montserrat" w:hAnsi="Montserrat" w:cs="Arial"/>
          <w:b/>
          <w:sz w:val="22"/>
          <w:szCs w:val="22"/>
        </w:rPr>
      </w:pPr>
      <w:r w:rsidRPr="00E0590A">
        <w:rPr>
          <w:rFonts w:ascii="Montserrat" w:hAnsi="Montserrat" w:cs="Arial"/>
          <w:b/>
          <w:sz w:val="22"/>
          <w:szCs w:val="22"/>
        </w:rPr>
        <w:t>II-</w:t>
      </w:r>
      <w:r w:rsidR="00FF22E6" w:rsidRPr="00E0590A">
        <w:rPr>
          <w:rFonts w:ascii="Montserrat" w:hAnsi="Montserrat" w:cs="Arial"/>
          <w:b/>
          <w:sz w:val="22"/>
          <w:szCs w:val="22"/>
        </w:rPr>
        <w:t>B.6 REGLA DE GASTO.</w:t>
      </w:r>
    </w:p>
    <w:p w:rsidR="00FF22E6" w:rsidRPr="00E0590A" w:rsidRDefault="00FF22E6" w:rsidP="00813BA4">
      <w:pPr>
        <w:ind w:right="9"/>
        <w:jc w:val="both"/>
        <w:rPr>
          <w:rFonts w:ascii="Montserrat" w:hAnsi="Montserrat" w:cs="Arial"/>
          <w:b/>
          <w:sz w:val="20"/>
          <w:szCs w:val="20"/>
        </w:rPr>
      </w:pPr>
    </w:p>
    <w:p w:rsidR="00F80FCD" w:rsidRPr="00E0590A" w:rsidRDefault="00F80FCD" w:rsidP="00813BA4">
      <w:pPr>
        <w:ind w:right="9"/>
        <w:jc w:val="both"/>
        <w:rPr>
          <w:rFonts w:ascii="Montserrat" w:hAnsi="Montserrat" w:cs="Arial"/>
          <w:sz w:val="20"/>
          <w:szCs w:val="20"/>
        </w:rPr>
      </w:pPr>
      <w:r w:rsidRPr="00E0590A">
        <w:rPr>
          <w:rFonts w:ascii="Montserrat" w:hAnsi="Montserrat" w:cs="Arial"/>
          <w:sz w:val="20"/>
          <w:szCs w:val="20"/>
        </w:rPr>
        <w:t xml:space="preserve">La Regla de Gastos es una regla fiscal que lo que pretende es limitar el gasto computable de tal forma que este no crezca de un ejercicio económico a otro nada más que el porcentaje aprobado por el Congreso de los Diputados. Esta magnitud fiscal fue introducida para los presupuestos del ejercicio 2013 y lo que pretende es obtener un mayor ahorro público imponiendo </w:t>
      </w:r>
      <w:r w:rsidR="00B96E78" w:rsidRPr="00E0590A">
        <w:rPr>
          <w:rFonts w:ascii="Montserrat" w:hAnsi="Montserrat" w:cs="Arial"/>
          <w:sz w:val="20"/>
          <w:szCs w:val="20"/>
        </w:rPr>
        <w:t>una barrera</w:t>
      </w:r>
      <w:r w:rsidRPr="00E0590A">
        <w:rPr>
          <w:rFonts w:ascii="Montserrat" w:hAnsi="Montserrat" w:cs="Arial"/>
          <w:sz w:val="20"/>
          <w:szCs w:val="20"/>
        </w:rPr>
        <w:t xml:space="preserve"> al incremento del gasto que no vaya acompañado de medidas complementarias de incrementos de la recaudación.</w:t>
      </w:r>
    </w:p>
    <w:p w:rsidR="00F80FCD" w:rsidRPr="00E0590A" w:rsidRDefault="00F80FCD" w:rsidP="00813BA4">
      <w:pPr>
        <w:ind w:right="9"/>
        <w:jc w:val="both"/>
        <w:rPr>
          <w:rFonts w:ascii="Montserrat" w:hAnsi="Montserrat" w:cs="Arial"/>
          <w:sz w:val="20"/>
          <w:szCs w:val="20"/>
        </w:rPr>
      </w:pP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F22E6" w:rsidRPr="00E0590A" w:rsidRDefault="00FF22E6" w:rsidP="00890FA7">
      <w:pPr>
        <w:ind w:left="708" w:right="9" w:firstLine="708"/>
        <w:jc w:val="both"/>
        <w:rPr>
          <w:rFonts w:ascii="Montserrat" w:hAnsi="Montserrat" w:cs="Arial"/>
          <w:sz w:val="20"/>
          <w:szCs w:val="20"/>
        </w:rPr>
      </w:pPr>
    </w:p>
    <w:p w:rsidR="007D19F3" w:rsidRPr="00E0590A" w:rsidRDefault="00C31261" w:rsidP="007D19F3">
      <w:pPr>
        <w:ind w:right="9" w:firstLine="851"/>
        <w:jc w:val="both"/>
        <w:rPr>
          <w:rFonts w:ascii="Montserrat" w:hAnsi="Montserrat" w:cs="Arial"/>
          <w:b/>
          <w:sz w:val="22"/>
          <w:szCs w:val="22"/>
        </w:rPr>
      </w:pPr>
      <w:r w:rsidRPr="00E0590A">
        <w:rPr>
          <w:rFonts w:ascii="Montserrat" w:hAnsi="Montserrat" w:cs="Arial"/>
          <w:b/>
          <w:sz w:val="22"/>
          <w:szCs w:val="22"/>
        </w:rPr>
        <w:lastRenderedPageBreak/>
        <w:t xml:space="preserve">II- </w:t>
      </w:r>
      <w:r w:rsidR="00FF22E6" w:rsidRPr="00E0590A">
        <w:rPr>
          <w:rFonts w:ascii="Montserrat" w:hAnsi="Montserrat" w:cs="Arial"/>
          <w:b/>
          <w:sz w:val="22"/>
          <w:szCs w:val="22"/>
        </w:rPr>
        <w:t>C. Conclusiones.</w:t>
      </w:r>
    </w:p>
    <w:p w:rsidR="007D19F3" w:rsidRPr="008B2FF4" w:rsidRDefault="007D19F3" w:rsidP="00E36BB5">
      <w:pPr>
        <w:ind w:right="9" w:firstLine="1"/>
        <w:jc w:val="both"/>
        <w:rPr>
          <w:rFonts w:ascii="Montserrat" w:hAnsi="Montserrat" w:cs="Calibri"/>
          <w:color w:val="000000"/>
        </w:rPr>
      </w:pP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528CC" w:rsidRPr="00E0590A" w:rsidRDefault="00D528CC" w:rsidP="00D528CC">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0C6685" w:rsidRPr="00E0590A" w:rsidRDefault="000C6685" w:rsidP="00E36BB5">
      <w:pPr>
        <w:ind w:right="9" w:firstLine="1"/>
        <w:jc w:val="both"/>
        <w:rPr>
          <w:rFonts w:ascii="Montserrat" w:hAnsi="Montserrat" w:cs="Arial"/>
          <w:b/>
          <w:color w:val="1752A9"/>
          <w:sz w:val="20"/>
          <w:szCs w:val="20"/>
        </w:rPr>
      </w:pPr>
    </w:p>
    <w:p w:rsidR="00642D64" w:rsidRPr="00E0590A" w:rsidRDefault="00642D64" w:rsidP="00E36BB5">
      <w:pPr>
        <w:ind w:right="9" w:firstLine="1"/>
        <w:jc w:val="both"/>
        <w:rPr>
          <w:rFonts w:ascii="Montserrat" w:hAnsi="Montserrat" w:cs="Arial"/>
          <w:b/>
          <w:color w:val="1752A9"/>
          <w:sz w:val="20"/>
          <w:szCs w:val="20"/>
        </w:rPr>
      </w:pPr>
      <w:r w:rsidRPr="00E0590A">
        <w:rPr>
          <w:rFonts w:ascii="Montserrat" w:hAnsi="Montserrat" w:cs="Arial"/>
          <w:b/>
          <w:color w:val="1752A9"/>
          <w:sz w:val="20"/>
          <w:szCs w:val="20"/>
        </w:rPr>
        <w:t>De los resultados obtenidos podemos encontrarnos con varios escenarios:</w:t>
      </w:r>
    </w:p>
    <w:p w:rsidR="00642D64" w:rsidRPr="00E0590A" w:rsidRDefault="00642D64" w:rsidP="00E36BB5">
      <w:pPr>
        <w:ind w:right="9" w:firstLine="1"/>
        <w:jc w:val="both"/>
        <w:rPr>
          <w:rFonts w:ascii="Montserrat" w:hAnsi="Montserrat" w:cs="Arial"/>
          <w:b/>
          <w:color w:val="1752A9"/>
          <w:sz w:val="20"/>
          <w:szCs w:val="20"/>
        </w:rPr>
      </w:pPr>
    </w:p>
    <w:p w:rsidR="00642D64" w:rsidRPr="00E0590A" w:rsidRDefault="00E0590A" w:rsidP="00E36BB5">
      <w:pPr>
        <w:ind w:right="9" w:firstLine="1"/>
        <w:jc w:val="both"/>
        <w:rPr>
          <w:rFonts w:ascii="Montserrat" w:hAnsi="Montserrat" w:cs="Arial"/>
          <w:b/>
          <w:color w:val="1752A9"/>
          <w:sz w:val="20"/>
          <w:szCs w:val="20"/>
        </w:rPr>
      </w:pPr>
      <w:r>
        <w:rPr>
          <w:rFonts w:ascii="Montserrat" w:hAnsi="Montserrat" w:cs="Arial"/>
          <w:b/>
          <w:color w:val="1752A9"/>
          <w:sz w:val="20"/>
          <w:szCs w:val="20"/>
        </w:rPr>
        <w:tab/>
      </w:r>
      <w:r w:rsidR="00642D64" w:rsidRPr="00E0590A">
        <w:rPr>
          <w:rFonts w:ascii="Montserrat" w:hAnsi="Montserrat" w:cs="Arial"/>
          <w:b/>
          <w:color w:val="1752A9"/>
          <w:sz w:val="20"/>
          <w:szCs w:val="20"/>
        </w:rPr>
        <w:t>A.- Incumplimiento de la Estabilidad y Regla de Gasto motivada por la realización de MC financiadas con Remante de Tesorería con Financiación Afectada (en adelante RTGFA).</w:t>
      </w:r>
    </w:p>
    <w:p w:rsidR="00642D64" w:rsidRPr="00E0590A" w:rsidRDefault="00642D64" w:rsidP="00E36BB5">
      <w:pPr>
        <w:ind w:right="9" w:firstLine="1"/>
        <w:jc w:val="both"/>
        <w:rPr>
          <w:rFonts w:ascii="Montserrat" w:hAnsi="Montserrat" w:cs="Arial"/>
          <w:b/>
          <w:color w:val="1752A9"/>
          <w:sz w:val="20"/>
          <w:szCs w:val="20"/>
        </w:rPr>
      </w:pPr>
    </w:p>
    <w:p w:rsidR="00642D64" w:rsidRPr="00E0590A" w:rsidRDefault="00642D64" w:rsidP="00E36BB5">
      <w:pPr>
        <w:ind w:right="9" w:firstLine="1"/>
        <w:jc w:val="both"/>
        <w:rPr>
          <w:rFonts w:ascii="Montserrat" w:hAnsi="Montserrat" w:cs="Arial"/>
          <w:b/>
          <w:color w:val="1752A9"/>
          <w:sz w:val="20"/>
          <w:szCs w:val="20"/>
        </w:rPr>
      </w:pPr>
      <w:r w:rsidRPr="00E0590A">
        <w:rPr>
          <w:rFonts w:ascii="Montserrat" w:hAnsi="Montserrat" w:cs="Arial"/>
          <w:b/>
          <w:color w:val="1752A9"/>
          <w:sz w:val="20"/>
          <w:szCs w:val="20"/>
        </w:rPr>
        <w:t>En este caso el Plan Económico Financiero consistirá únicamente en un compromiso de no incumplir la Estabilidad y la Regla de Gasto en el ejercicio siguiente</w:t>
      </w:r>
      <w:r w:rsidR="008C182A" w:rsidRPr="00E0590A">
        <w:rPr>
          <w:rFonts w:ascii="Montserrat" w:hAnsi="Montserrat" w:cs="Arial"/>
          <w:b/>
          <w:color w:val="1752A9"/>
          <w:sz w:val="20"/>
          <w:szCs w:val="20"/>
        </w:rPr>
        <w:t xml:space="preserve"> a través de la realización de MC que generen dicho incumplimiento.</w:t>
      </w:r>
    </w:p>
    <w:p w:rsidR="00642D64" w:rsidRPr="00E0590A" w:rsidRDefault="00E0590A" w:rsidP="00E36BB5">
      <w:pPr>
        <w:ind w:right="9" w:firstLine="1"/>
        <w:jc w:val="both"/>
        <w:rPr>
          <w:rFonts w:ascii="Montserrat" w:hAnsi="Montserrat" w:cs="Arial"/>
          <w:b/>
          <w:color w:val="1752A9"/>
          <w:sz w:val="20"/>
          <w:szCs w:val="20"/>
        </w:rPr>
      </w:pPr>
      <w:r>
        <w:rPr>
          <w:rFonts w:ascii="Montserrat" w:hAnsi="Montserrat" w:cs="Arial"/>
          <w:b/>
          <w:color w:val="1752A9"/>
          <w:sz w:val="20"/>
          <w:szCs w:val="20"/>
        </w:rPr>
        <w:tab/>
      </w:r>
    </w:p>
    <w:p w:rsidR="00642D64" w:rsidRPr="00E0590A" w:rsidRDefault="00E0590A" w:rsidP="00E36BB5">
      <w:pPr>
        <w:ind w:right="9" w:firstLine="1"/>
        <w:jc w:val="both"/>
        <w:rPr>
          <w:rFonts w:ascii="Montserrat" w:hAnsi="Montserrat" w:cs="Arial"/>
          <w:b/>
          <w:color w:val="1752A9"/>
          <w:sz w:val="20"/>
          <w:szCs w:val="20"/>
        </w:rPr>
      </w:pPr>
      <w:r>
        <w:rPr>
          <w:rFonts w:ascii="Montserrat" w:hAnsi="Montserrat" w:cs="Arial"/>
          <w:b/>
          <w:color w:val="1752A9"/>
          <w:sz w:val="20"/>
          <w:szCs w:val="20"/>
        </w:rPr>
        <w:tab/>
      </w:r>
      <w:r w:rsidR="00642D64" w:rsidRPr="00E0590A">
        <w:rPr>
          <w:rFonts w:ascii="Montserrat" w:hAnsi="Montserrat" w:cs="Arial"/>
          <w:b/>
          <w:color w:val="1752A9"/>
          <w:sz w:val="20"/>
          <w:szCs w:val="20"/>
        </w:rPr>
        <w:t>B.- Incumplimiento de la Estabilidad y Regla de Gasto motivada por la realización de MC financiadas con Remante de Tesorería para Gastos Generales (en adelante RTGG).</w:t>
      </w:r>
    </w:p>
    <w:p w:rsidR="007D19F3" w:rsidRPr="00E0590A" w:rsidRDefault="007D19F3" w:rsidP="00E36BB5">
      <w:pPr>
        <w:ind w:right="9" w:firstLine="1"/>
        <w:jc w:val="both"/>
        <w:rPr>
          <w:rFonts w:ascii="Montserrat" w:hAnsi="Montserrat" w:cs="Arial"/>
          <w:b/>
          <w:color w:val="1752A9"/>
          <w:sz w:val="20"/>
          <w:szCs w:val="20"/>
        </w:rPr>
      </w:pPr>
    </w:p>
    <w:p w:rsidR="007D19F3" w:rsidRPr="00E0590A" w:rsidRDefault="00642D64" w:rsidP="00E36BB5">
      <w:pPr>
        <w:ind w:right="9" w:firstLine="1"/>
        <w:jc w:val="both"/>
        <w:rPr>
          <w:rFonts w:ascii="Montserrat" w:hAnsi="Montserrat" w:cs="Arial"/>
          <w:b/>
          <w:color w:val="1752A9"/>
          <w:sz w:val="20"/>
          <w:szCs w:val="20"/>
        </w:rPr>
      </w:pPr>
      <w:r w:rsidRPr="00E0590A">
        <w:rPr>
          <w:rFonts w:ascii="Montserrat" w:hAnsi="Montserrat" w:cs="Arial"/>
          <w:b/>
          <w:color w:val="1752A9"/>
          <w:sz w:val="20"/>
          <w:szCs w:val="20"/>
        </w:rPr>
        <w:t xml:space="preserve">Si el RTGG es real, derivado de ahorros provenientes de otros años, y la evolución de las magnitudes económicas así lo confirman, el Plan Económico-Financiero puede consistir en un mero compromiso de no incumplir la Estabilidad y Regla de Gasto en el futuro </w:t>
      </w:r>
      <w:r w:rsidR="00617700" w:rsidRPr="00E0590A">
        <w:rPr>
          <w:rFonts w:ascii="Montserrat" w:hAnsi="Montserrat" w:cs="Arial"/>
          <w:b/>
          <w:color w:val="1752A9"/>
          <w:sz w:val="20"/>
          <w:szCs w:val="20"/>
        </w:rPr>
        <w:t xml:space="preserve"> a través de la realización de nuevos MC que generen dicho incumplimiento.</w:t>
      </w:r>
    </w:p>
    <w:p w:rsidR="00DE2875" w:rsidRPr="00E0590A" w:rsidRDefault="00DE2875" w:rsidP="00E36BB5">
      <w:pPr>
        <w:ind w:right="9" w:firstLine="1"/>
        <w:jc w:val="both"/>
        <w:rPr>
          <w:rFonts w:ascii="Montserrat" w:hAnsi="Montserrat" w:cs="Arial"/>
          <w:b/>
          <w:color w:val="1752A9"/>
          <w:sz w:val="20"/>
          <w:szCs w:val="20"/>
        </w:rPr>
      </w:pPr>
    </w:p>
    <w:p w:rsidR="00DE2875" w:rsidRPr="00E0590A" w:rsidRDefault="00E0590A" w:rsidP="00E36BB5">
      <w:pPr>
        <w:ind w:right="9" w:firstLine="1"/>
        <w:jc w:val="both"/>
        <w:rPr>
          <w:rFonts w:ascii="Montserrat" w:hAnsi="Montserrat" w:cs="Arial"/>
          <w:b/>
          <w:color w:val="FF0000"/>
          <w:sz w:val="20"/>
          <w:szCs w:val="20"/>
        </w:rPr>
      </w:pPr>
      <w:r>
        <w:rPr>
          <w:rFonts w:ascii="Montserrat" w:hAnsi="Montserrat" w:cs="Arial"/>
          <w:b/>
          <w:color w:val="FF0000"/>
          <w:sz w:val="20"/>
          <w:szCs w:val="20"/>
        </w:rPr>
        <w:tab/>
      </w:r>
      <w:r w:rsidR="00DE2875" w:rsidRPr="00E0590A">
        <w:rPr>
          <w:rFonts w:ascii="Montserrat" w:hAnsi="Montserrat" w:cs="Arial"/>
          <w:b/>
          <w:color w:val="FF0000"/>
          <w:sz w:val="20"/>
          <w:szCs w:val="20"/>
        </w:rPr>
        <w:t>C.- Incumplimiento de Deuda Pública, Deuda Comercial y PMP (Sostenibilidad Financiera) sin que se incumplan la Estabilidad Presupuestaria ni la Regla de Gastos. Se tendrán que adoptar medidas tendentes a corregir el Presupuesto de Tesorería y ajustarlo a la realidad de los cobros y pagos de la Entidad para logar cumplir y, en su caso, puede ser necesario adoptar alguna medida estructural que impidan llegar al incumplimiento del resto de magnitudes.</w:t>
      </w:r>
    </w:p>
    <w:p w:rsidR="00CD4481" w:rsidRPr="00E0590A" w:rsidRDefault="00CD4481" w:rsidP="00E36BB5">
      <w:pPr>
        <w:ind w:right="9" w:firstLine="1"/>
        <w:jc w:val="both"/>
        <w:rPr>
          <w:rFonts w:ascii="Montserrat" w:hAnsi="Montserrat" w:cs="Arial"/>
          <w:b/>
          <w:color w:val="1752A9"/>
          <w:sz w:val="20"/>
          <w:szCs w:val="20"/>
        </w:rPr>
      </w:pPr>
    </w:p>
    <w:p w:rsidR="00CD4481" w:rsidRPr="00E0590A" w:rsidRDefault="00E0590A" w:rsidP="00E36BB5">
      <w:pPr>
        <w:ind w:right="9" w:firstLine="1"/>
        <w:jc w:val="both"/>
        <w:rPr>
          <w:rFonts w:ascii="Montserrat" w:hAnsi="Montserrat" w:cs="Arial"/>
          <w:b/>
          <w:color w:val="1752A9"/>
          <w:sz w:val="20"/>
          <w:szCs w:val="20"/>
        </w:rPr>
      </w:pPr>
      <w:r>
        <w:rPr>
          <w:rFonts w:ascii="Montserrat" w:hAnsi="Montserrat" w:cs="Arial"/>
          <w:b/>
          <w:color w:val="1752A9"/>
          <w:sz w:val="20"/>
          <w:szCs w:val="20"/>
        </w:rPr>
        <w:tab/>
      </w:r>
      <w:r w:rsidR="00DE2875" w:rsidRPr="00E0590A">
        <w:rPr>
          <w:rFonts w:ascii="Montserrat" w:hAnsi="Montserrat" w:cs="Arial"/>
          <w:b/>
          <w:color w:val="1752A9"/>
          <w:sz w:val="20"/>
          <w:szCs w:val="20"/>
        </w:rPr>
        <w:t>D</w:t>
      </w:r>
      <w:r w:rsidR="00CD4481" w:rsidRPr="00E0590A">
        <w:rPr>
          <w:rFonts w:ascii="Montserrat" w:hAnsi="Montserrat" w:cs="Arial"/>
          <w:b/>
          <w:color w:val="1752A9"/>
          <w:sz w:val="20"/>
          <w:szCs w:val="20"/>
        </w:rPr>
        <w:t>.- In</w:t>
      </w:r>
      <w:r w:rsidR="00DE2875" w:rsidRPr="00E0590A">
        <w:rPr>
          <w:rFonts w:ascii="Montserrat" w:hAnsi="Montserrat" w:cs="Arial"/>
          <w:b/>
          <w:color w:val="1752A9"/>
          <w:sz w:val="20"/>
          <w:szCs w:val="20"/>
        </w:rPr>
        <w:t>cumplimiento de la Estabilidad,</w:t>
      </w:r>
      <w:r w:rsidR="00CD4481" w:rsidRPr="00E0590A">
        <w:rPr>
          <w:rFonts w:ascii="Montserrat" w:hAnsi="Montserrat" w:cs="Arial"/>
          <w:b/>
          <w:color w:val="1752A9"/>
          <w:sz w:val="20"/>
          <w:szCs w:val="20"/>
        </w:rPr>
        <w:t xml:space="preserve"> Regla de Gasto</w:t>
      </w:r>
      <w:r w:rsidR="00DE2875" w:rsidRPr="00E0590A">
        <w:rPr>
          <w:rFonts w:ascii="Montserrat" w:hAnsi="Montserrat" w:cs="Arial"/>
          <w:b/>
          <w:color w:val="1752A9"/>
          <w:sz w:val="20"/>
          <w:szCs w:val="20"/>
        </w:rPr>
        <w:t xml:space="preserve"> y Sostenibilidad Financiera</w:t>
      </w:r>
      <w:r w:rsidR="00CD4481" w:rsidRPr="00E0590A">
        <w:rPr>
          <w:rFonts w:ascii="Montserrat" w:hAnsi="Montserrat" w:cs="Arial"/>
          <w:b/>
          <w:color w:val="1752A9"/>
          <w:sz w:val="20"/>
          <w:szCs w:val="20"/>
        </w:rPr>
        <w:t xml:space="preserve"> motivado por un exceso de gastos respecto a los ingresos liquidados y que se pone de manifiesto en las distintas magnitudes presupuestarias (Resultado Presupuestario, Remanente de Tesorería, Ahorro Neto, Deuda Viva, </w:t>
      </w:r>
      <w:proofErr w:type="spellStart"/>
      <w:r w:rsidR="00CD4481" w:rsidRPr="00E0590A">
        <w:rPr>
          <w:rFonts w:ascii="Montserrat" w:hAnsi="Montserrat" w:cs="Arial"/>
          <w:b/>
          <w:color w:val="1752A9"/>
          <w:sz w:val="20"/>
          <w:szCs w:val="20"/>
        </w:rPr>
        <w:t>etc</w:t>
      </w:r>
      <w:proofErr w:type="spellEnd"/>
      <w:r w:rsidR="00CD4481" w:rsidRPr="00E0590A">
        <w:rPr>
          <w:rFonts w:ascii="Montserrat" w:hAnsi="Montserrat" w:cs="Arial"/>
          <w:b/>
          <w:color w:val="1752A9"/>
          <w:sz w:val="20"/>
          <w:szCs w:val="20"/>
        </w:rPr>
        <w:t>).</w:t>
      </w:r>
    </w:p>
    <w:p w:rsidR="00CD4481" w:rsidRPr="00E0590A" w:rsidRDefault="00CD4481" w:rsidP="00E36BB5">
      <w:pPr>
        <w:ind w:right="9" w:firstLine="1"/>
        <w:jc w:val="both"/>
        <w:rPr>
          <w:rFonts w:ascii="Montserrat" w:hAnsi="Montserrat" w:cs="Arial"/>
          <w:b/>
          <w:color w:val="1752A9"/>
          <w:sz w:val="20"/>
          <w:szCs w:val="20"/>
        </w:rPr>
      </w:pPr>
    </w:p>
    <w:p w:rsidR="00CD4481" w:rsidRPr="00E0590A" w:rsidRDefault="00CD4481" w:rsidP="00E36BB5">
      <w:pPr>
        <w:ind w:right="9" w:firstLine="1"/>
        <w:jc w:val="both"/>
        <w:rPr>
          <w:rFonts w:ascii="Montserrat" w:hAnsi="Montserrat" w:cs="Arial"/>
          <w:b/>
          <w:color w:val="1752A9"/>
          <w:sz w:val="20"/>
          <w:szCs w:val="20"/>
        </w:rPr>
      </w:pPr>
      <w:r w:rsidRPr="00E0590A">
        <w:rPr>
          <w:rFonts w:ascii="Montserrat" w:hAnsi="Montserrat" w:cs="Arial"/>
          <w:b/>
          <w:color w:val="1752A9"/>
          <w:sz w:val="20"/>
          <w:szCs w:val="20"/>
        </w:rPr>
        <w:t>En este caso debe realizarse un estudio profundo de los costes de los servicios y de la financiación de los mismos y establecer un conjunto de medidas (incremento de ingresos y reducción de gastos) que permitan al Ayuntamiento cumplir con las Reglas Presupuestarias, financiera y fiscales analizadas (se pueden utilizar las medidas previstas en el Plan de Ajuste)</w:t>
      </w:r>
    </w:p>
    <w:p w:rsidR="00CD4481" w:rsidRPr="00E0590A" w:rsidRDefault="00CD4481" w:rsidP="00E36BB5">
      <w:pPr>
        <w:ind w:right="9" w:firstLine="1"/>
        <w:jc w:val="both"/>
        <w:rPr>
          <w:rFonts w:ascii="Montserrat" w:hAnsi="Montserrat" w:cs="Arial"/>
          <w:b/>
          <w:color w:val="1752A9"/>
          <w:sz w:val="20"/>
          <w:szCs w:val="20"/>
        </w:rPr>
      </w:pPr>
    </w:p>
    <w:p w:rsidR="00CD4481" w:rsidRPr="00E0590A" w:rsidRDefault="00CD4481" w:rsidP="00E36BB5">
      <w:pPr>
        <w:ind w:right="9" w:firstLine="1"/>
        <w:jc w:val="both"/>
        <w:rPr>
          <w:rFonts w:ascii="Montserrat" w:hAnsi="Montserrat" w:cs="Arial"/>
          <w:b/>
          <w:color w:val="1752A9"/>
          <w:sz w:val="20"/>
          <w:szCs w:val="20"/>
        </w:rPr>
      </w:pPr>
      <w:r w:rsidRPr="00E0590A">
        <w:rPr>
          <w:rFonts w:ascii="Montserrat" w:hAnsi="Montserrat" w:cs="Arial"/>
          <w:b/>
          <w:color w:val="1752A9"/>
          <w:sz w:val="20"/>
          <w:szCs w:val="20"/>
        </w:rPr>
        <w:t>Dada la metodología utilizada en este modelo procedemos a DESARROLLAR EL RESTO DEL PLAN para los Ayuntamientos que se encuentren en la tercera situación.</w:t>
      </w:r>
    </w:p>
    <w:p w:rsidR="00CA0ECE" w:rsidRPr="008B2FF4" w:rsidRDefault="00CA0ECE" w:rsidP="00E36BB5">
      <w:pPr>
        <w:ind w:right="9" w:firstLine="1"/>
        <w:jc w:val="both"/>
        <w:rPr>
          <w:rFonts w:ascii="Montserrat" w:hAnsi="Montserrat" w:cs="Arial"/>
          <w:b/>
          <w:color w:val="1752A9"/>
          <w:sz w:val="20"/>
          <w:szCs w:val="20"/>
        </w:rPr>
      </w:pPr>
    </w:p>
    <w:p w:rsidR="00CD4481" w:rsidRDefault="00CD4481" w:rsidP="00E36BB5">
      <w:pPr>
        <w:ind w:right="9" w:firstLine="1"/>
        <w:jc w:val="both"/>
        <w:rPr>
          <w:rFonts w:ascii="Montserrat" w:hAnsi="Montserrat" w:cs="Calibri"/>
          <w:color w:val="000000"/>
        </w:rPr>
      </w:pPr>
    </w:p>
    <w:p w:rsidR="00E0590A" w:rsidRPr="008B2FF4" w:rsidRDefault="00E0590A" w:rsidP="00E36BB5">
      <w:pPr>
        <w:ind w:right="9" w:firstLine="1"/>
        <w:jc w:val="both"/>
        <w:rPr>
          <w:rFonts w:ascii="Montserrat" w:hAnsi="Montserrat" w:cs="Calibri"/>
          <w:color w:val="000000"/>
        </w:rPr>
      </w:pPr>
    </w:p>
    <w:p w:rsidR="007D19F3" w:rsidRPr="00E0590A" w:rsidRDefault="007D19F3" w:rsidP="007D19F3">
      <w:pPr>
        <w:numPr>
          <w:ilvl w:val="0"/>
          <w:numId w:val="3"/>
        </w:numPr>
        <w:autoSpaceDE w:val="0"/>
        <w:autoSpaceDN w:val="0"/>
        <w:adjustRightInd w:val="0"/>
        <w:rPr>
          <w:rFonts w:ascii="Montserrat" w:hAnsi="Montserrat" w:cs="Calibri"/>
          <w:b/>
          <w:color w:val="000000"/>
        </w:rPr>
      </w:pPr>
      <w:r w:rsidRPr="00E0590A">
        <w:rPr>
          <w:rFonts w:ascii="Montserrat" w:hAnsi="Montserrat" w:cs="Calibri"/>
          <w:b/>
          <w:color w:val="000000"/>
        </w:rPr>
        <w:lastRenderedPageBreak/>
        <w:t xml:space="preserve">SEGUNDA </w:t>
      </w:r>
      <w:r w:rsidR="004A7A03" w:rsidRPr="00E0590A">
        <w:rPr>
          <w:rFonts w:ascii="Montserrat" w:hAnsi="Montserrat" w:cs="Calibri"/>
          <w:b/>
          <w:color w:val="000000"/>
        </w:rPr>
        <w:t xml:space="preserve"> FASE: ESTRATEGIAS DE ACTUACIÓN Y MEDIDAS A ADOPTAR</w:t>
      </w:r>
    </w:p>
    <w:p w:rsidR="004A7A03" w:rsidRPr="008B2FF4" w:rsidRDefault="004A7A03" w:rsidP="00890FA7">
      <w:pPr>
        <w:ind w:right="9" w:firstLine="708"/>
        <w:jc w:val="both"/>
        <w:rPr>
          <w:rFonts w:ascii="Montserrat" w:hAnsi="Montserrat" w:cs="Arial"/>
          <w:b/>
          <w:i/>
          <w:iCs/>
          <w:sz w:val="22"/>
          <w:szCs w:val="22"/>
        </w:rPr>
      </w:pPr>
    </w:p>
    <w:p w:rsidR="00FF22E6" w:rsidRPr="00E0590A" w:rsidRDefault="00FF22E6" w:rsidP="00890FA7">
      <w:pPr>
        <w:ind w:right="9" w:firstLine="708"/>
        <w:jc w:val="both"/>
        <w:rPr>
          <w:rFonts w:ascii="Montserrat" w:hAnsi="Montserrat" w:cs="Arial"/>
          <w:b/>
          <w:sz w:val="22"/>
          <w:szCs w:val="22"/>
        </w:rPr>
      </w:pPr>
      <w:r w:rsidRPr="00E0590A">
        <w:rPr>
          <w:rFonts w:ascii="Montserrat" w:hAnsi="Montserrat" w:cs="Arial"/>
          <w:b/>
          <w:sz w:val="22"/>
          <w:szCs w:val="22"/>
        </w:rPr>
        <w:t>A. Definición de medidas a tomar y escenarios</w:t>
      </w:r>
    </w:p>
    <w:p w:rsidR="00FF22E6" w:rsidRPr="00E0590A" w:rsidRDefault="00FF22E6" w:rsidP="00890FA7">
      <w:pPr>
        <w:ind w:left="1416" w:right="9"/>
        <w:jc w:val="both"/>
        <w:rPr>
          <w:rFonts w:ascii="Montserrat" w:hAnsi="Montserrat" w:cs="Arial"/>
          <w:b/>
          <w:color w:val="00B0F0"/>
          <w:sz w:val="22"/>
          <w:szCs w:val="22"/>
        </w:rPr>
      </w:pPr>
      <w:r w:rsidRPr="00E0590A">
        <w:rPr>
          <w:rFonts w:ascii="Montserrat" w:hAnsi="Montserrat" w:cs="Arial"/>
          <w:b/>
          <w:sz w:val="22"/>
          <w:szCs w:val="22"/>
        </w:rPr>
        <w:t>A.1. DEFINICIÓN DE</w:t>
      </w:r>
      <w:r w:rsidR="004F5EA0" w:rsidRPr="00E0590A">
        <w:rPr>
          <w:rFonts w:ascii="Montserrat" w:hAnsi="Montserrat" w:cs="Arial"/>
          <w:b/>
          <w:sz w:val="22"/>
          <w:szCs w:val="22"/>
        </w:rPr>
        <w:t>L</w:t>
      </w:r>
      <w:r w:rsidRPr="00E0590A">
        <w:rPr>
          <w:rFonts w:ascii="Montserrat" w:hAnsi="Montserrat" w:cs="Arial"/>
          <w:b/>
          <w:sz w:val="22"/>
          <w:szCs w:val="22"/>
        </w:rPr>
        <w:t xml:space="preserve"> ESCENARIOS PARA </w:t>
      </w:r>
      <w:r w:rsidR="004F5EA0" w:rsidRPr="00E0590A">
        <w:rPr>
          <w:rFonts w:ascii="Montserrat" w:hAnsi="Montserrat" w:cs="Arial"/>
          <w:b/>
          <w:color w:val="00B0F0"/>
          <w:sz w:val="22"/>
          <w:szCs w:val="22"/>
        </w:rPr>
        <w:t xml:space="preserve">EL TRIENIO </w:t>
      </w:r>
      <w:proofErr w:type="gramStart"/>
      <w:r w:rsidR="004F5EA0" w:rsidRPr="00E0590A">
        <w:rPr>
          <w:rFonts w:ascii="Montserrat" w:hAnsi="Montserrat" w:cs="Arial"/>
          <w:b/>
          <w:color w:val="00B0F0"/>
          <w:sz w:val="22"/>
          <w:szCs w:val="22"/>
        </w:rPr>
        <w:t xml:space="preserve">DE </w:t>
      </w:r>
      <w:r w:rsidR="00DE3F90" w:rsidRPr="00E0590A">
        <w:rPr>
          <w:rFonts w:ascii="Montserrat" w:hAnsi="Montserrat" w:cs="Arial"/>
          <w:b/>
          <w:color w:val="00B0F0"/>
          <w:sz w:val="22"/>
          <w:szCs w:val="22"/>
        </w:rPr>
        <w:t>…</w:t>
      </w:r>
      <w:proofErr w:type="gramEnd"/>
      <w:r w:rsidR="00DE3F90" w:rsidRPr="00E0590A">
        <w:rPr>
          <w:rFonts w:ascii="Montserrat" w:hAnsi="Montserrat" w:cs="Arial"/>
          <w:b/>
          <w:color w:val="00B0F0"/>
          <w:sz w:val="22"/>
          <w:szCs w:val="22"/>
        </w:rPr>
        <w:t>……</w:t>
      </w:r>
    </w:p>
    <w:p w:rsidR="00FF22E6" w:rsidRPr="008B2FF4" w:rsidRDefault="00FF22E6" w:rsidP="00890FA7">
      <w:pPr>
        <w:ind w:left="1776" w:right="9"/>
        <w:jc w:val="both"/>
        <w:rPr>
          <w:rFonts w:ascii="Montserrat" w:hAnsi="Montserrat" w:cs="Arial"/>
          <w:b/>
        </w:rPr>
      </w:pPr>
    </w:p>
    <w:p w:rsidR="00FF22E6" w:rsidRPr="00E0590A" w:rsidRDefault="00FF22E6" w:rsidP="00E0590A">
      <w:pPr>
        <w:ind w:right="9" w:firstLine="708"/>
        <w:jc w:val="both"/>
        <w:rPr>
          <w:rFonts w:ascii="Montserrat" w:hAnsi="Montserrat" w:cs="Arial"/>
          <w:sz w:val="20"/>
          <w:szCs w:val="20"/>
        </w:rPr>
      </w:pPr>
      <w:r w:rsidRPr="00E0590A">
        <w:rPr>
          <w:rFonts w:ascii="Montserrat" w:hAnsi="Montserrat" w:cs="Arial"/>
          <w:sz w:val="20"/>
          <w:szCs w:val="20"/>
        </w:rPr>
        <w:t xml:space="preserve">Para definir con precisión las variables y medidas que nos permitan proyectar las cifras en el Plan Económico Financiero para </w:t>
      </w:r>
      <w:r w:rsidR="004F5EA0" w:rsidRPr="00E0590A">
        <w:rPr>
          <w:rFonts w:ascii="Montserrat" w:hAnsi="Montserrat" w:cs="Arial"/>
          <w:sz w:val="20"/>
          <w:szCs w:val="20"/>
        </w:rPr>
        <w:t>este período</w:t>
      </w:r>
      <w:r w:rsidRPr="00E0590A">
        <w:rPr>
          <w:rFonts w:ascii="Montserrat" w:hAnsi="Montserrat" w:cs="Arial"/>
          <w:sz w:val="20"/>
          <w:szCs w:val="20"/>
        </w:rPr>
        <w:t>, se establecen</w:t>
      </w:r>
      <w:r w:rsidR="004F5EA0" w:rsidRPr="00E0590A">
        <w:rPr>
          <w:rFonts w:ascii="Montserrat" w:hAnsi="Montserrat" w:cs="Arial"/>
          <w:sz w:val="20"/>
          <w:szCs w:val="20"/>
        </w:rPr>
        <w:t xml:space="preserve"> este </w:t>
      </w:r>
      <w:r w:rsidRPr="00E0590A">
        <w:rPr>
          <w:rFonts w:ascii="Montserrat" w:hAnsi="Montserrat" w:cs="Arial"/>
          <w:sz w:val="20"/>
          <w:szCs w:val="20"/>
        </w:rPr>
        <w:t xml:space="preserve"> posible ESCENARIO:</w:t>
      </w:r>
    </w:p>
    <w:p w:rsidR="00FF22E6" w:rsidRPr="00E0590A" w:rsidRDefault="00FF22E6" w:rsidP="00890FA7">
      <w:pPr>
        <w:ind w:left="708" w:right="9" w:firstLine="708"/>
        <w:jc w:val="both"/>
        <w:rPr>
          <w:rFonts w:ascii="Montserrat" w:hAnsi="Montserrat" w:cs="Arial"/>
          <w:sz w:val="20"/>
          <w:szCs w:val="20"/>
        </w:rPr>
      </w:pPr>
    </w:p>
    <w:p w:rsidR="00CC4E29" w:rsidRPr="00E0590A" w:rsidRDefault="004F5EA0" w:rsidP="00CC4E29">
      <w:pPr>
        <w:numPr>
          <w:ilvl w:val="0"/>
          <w:numId w:val="4"/>
        </w:numPr>
        <w:ind w:right="9"/>
        <w:jc w:val="both"/>
        <w:rPr>
          <w:rFonts w:ascii="Montserrat" w:hAnsi="Montserrat" w:cs="Arial"/>
          <w:color w:val="00B0F0"/>
          <w:sz w:val="20"/>
          <w:szCs w:val="20"/>
        </w:rPr>
      </w:pPr>
      <w:r w:rsidRPr="00E0590A">
        <w:rPr>
          <w:rFonts w:ascii="Montserrat" w:hAnsi="Montserrat" w:cs="Arial"/>
          <w:color w:val="00B0F0"/>
          <w:sz w:val="20"/>
          <w:szCs w:val="20"/>
        </w:rPr>
        <w:t>Partimos de un escenario de leve recuperación económica que suponemos que se plasmará en un mantenimiento o un incremento suave de la actividad económica en el ente local lo cual supondrá una mejora de los ingresos locales y</w:t>
      </w:r>
      <w:r w:rsidR="00CC4E29" w:rsidRPr="00E0590A">
        <w:rPr>
          <w:rFonts w:ascii="Montserrat" w:hAnsi="Montserrat" w:cs="Arial"/>
          <w:color w:val="00B0F0"/>
          <w:sz w:val="20"/>
          <w:szCs w:val="20"/>
        </w:rPr>
        <w:t xml:space="preserve"> un incremento en la </w:t>
      </w:r>
      <w:r w:rsidRPr="00E0590A">
        <w:rPr>
          <w:rFonts w:ascii="Montserrat" w:hAnsi="Montserrat" w:cs="Arial"/>
          <w:color w:val="00B0F0"/>
          <w:sz w:val="20"/>
          <w:szCs w:val="20"/>
        </w:rPr>
        <w:t xml:space="preserve">prestación de los </w:t>
      </w:r>
      <w:r w:rsidR="00CC4E29" w:rsidRPr="00E0590A">
        <w:rPr>
          <w:rFonts w:ascii="Montserrat" w:hAnsi="Montserrat" w:cs="Arial"/>
          <w:color w:val="00B0F0"/>
          <w:sz w:val="20"/>
          <w:szCs w:val="20"/>
        </w:rPr>
        <w:t xml:space="preserve">servicios públicos derivados del incremento de solicitudes de esto. </w:t>
      </w:r>
    </w:p>
    <w:p w:rsidR="00CC4E29" w:rsidRPr="00E0590A" w:rsidRDefault="00CC4E29" w:rsidP="00CC4E29">
      <w:pPr>
        <w:numPr>
          <w:ilvl w:val="0"/>
          <w:numId w:val="4"/>
        </w:numPr>
        <w:ind w:right="9"/>
        <w:jc w:val="both"/>
        <w:rPr>
          <w:rFonts w:ascii="Montserrat" w:hAnsi="Montserrat" w:cs="Arial"/>
          <w:sz w:val="20"/>
          <w:szCs w:val="20"/>
        </w:rPr>
      </w:pPr>
      <w:r w:rsidRPr="00E0590A">
        <w:rPr>
          <w:rFonts w:ascii="Montserrat" w:hAnsi="Montserrat" w:cs="Arial"/>
          <w:color w:val="00B0F0"/>
          <w:sz w:val="20"/>
          <w:szCs w:val="20"/>
        </w:rPr>
        <w:t>En cuanto a los gastos partimos del mantenimiento de las restricciones en esta materia,  tanto para gastos de personal como para otro tipo de gastos, derivados de las leyes de presupuestos generales del estado y de las restricciones derivadas del cumplimiento de los objetivos de estabilidad presupuestaria (Regla de Gasto, Techo de Gasto, Estabilidad y Sostenibilidad Financiera)</w:t>
      </w:r>
      <w:r w:rsidRPr="00E0590A">
        <w:rPr>
          <w:rFonts w:ascii="Montserrat" w:hAnsi="Montserrat" w:cs="Arial"/>
          <w:sz w:val="20"/>
          <w:szCs w:val="20"/>
        </w:rPr>
        <w:t xml:space="preserve"> </w:t>
      </w:r>
    </w:p>
    <w:p w:rsidR="00FF22E6" w:rsidRPr="008B2FF4" w:rsidRDefault="00FF22E6" w:rsidP="00890FA7">
      <w:pPr>
        <w:ind w:left="1776" w:right="9"/>
        <w:jc w:val="both"/>
        <w:rPr>
          <w:rFonts w:ascii="Montserrat" w:hAnsi="Montserrat" w:cs="Arial"/>
          <w:b/>
        </w:rPr>
      </w:pPr>
    </w:p>
    <w:p w:rsidR="00FF22E6" w:rsidRPr="00E0590A" w:rsidRDefault="00FF22E6" w:rsidP="00890FA7">
      <w:pPr>
        <w:ind w:left="708" w:right="9" w:firstLine="708"/>
        <w:jc w:val="both"/>
        <w:rPr>
          <w:rFonts w:ascii="Montserrat" w:hAnsi="Montserrat" w:cs="Arial"/>
          <w:b/>
          <w:sz w:val="22"/>
          <w:szCs w:val="22"/>
        </w:rPr>
      </w:pPr>
      <w:r w:rsidRPr="00E0590A">
        <w:rPr>
          <w:rFonts w:ascii="Montserrat" w:hAnsi="Montserrat" w:cs="Arial"/>
          <w:b/>
          <w:sz w:val="22"/>
          <w:szCs w:val="22"/>
        </w:rPr>
        <w:t xml:space="preserve">A.2 </w:t>
      </w:r>
      <w:r w:rsidR="00CC4E29" w:rsidRPr="00E0590A">
        <w:rPr>
          <w:rFonts w:ascii="Montserrat" w:hAnsi="Montserrat" w:cs="Arial"/>
          <w:b/>
          <w:sz w:val="22"/>
          <w:szCs w:val="22"/>
        </w:rPr>
        <w:t>MEDIDAS DE INGRESOS Y GASTOS</w:t>
      </w:r>
      <w:r w:rsidRPr="00E0590A">
        <w:rPr>
          <w:rFonts w:ascii="Montserrat" w:hAnsi="Montserrat" w:cs="Arial"/>
          <w:b/>
          <w:sz w:val="22"/>
          <w:szCs w:val="22"/>
        </w:rPr>
        <w:t>.</w:t>
      </w:r>
    </w:p>
    <w:p w:rsidR="00CC4E29" w:rsidRPr="008B2FF4" w:rsidRDefault="00CC4E29" w:rsidP="00890FA7">
      <w:pPr>
        <w:ind w:left="1416" w:right="9" w:firstLine="708"/>
        <w:jc w:val="both"/>
        <w:rPr>
          <w:rFonts w:ascii="Montserrat" w:hAnsi="Montserrat" w:cs="Arial"/>
          <w:b/>
        </w:rPr>
      </w:pPr>
    </w:p>
    <w:p w:rsidR="00FF22E6" w:rsidRPr="00E0590A" w:rsidRDefault="00FF22E6" w:rsidP="00890FA7">
      <w:pPr>
        <w:ind w:left="1416" w:right="9" w:firstLine="708"/>
        <w:jc w:val="both"/>
        <w:rPr>
          <w:rFonts w:ascii="Montserrat" w:hAnsi="Montserrat" w:cs="Arial"/>
          <w:b/>
          <w:sz w:val="20"/>
          <w:szCs w:val="20"/>
        </w:rPr>
      </w:pPr>
      <w:r w:rsidRPr="008B2FF4">
        <w:rPr>
          <w:rFonts w:ascii="Montserrat" w:hAnsi="Montserrat" w:cs="Arial"/>
          <w:b/>
        </w:rPr>
        <w:t xml:space="preserve"> </w:t>
      </w:r>
      <w:r w:rsidRPr="00E0590A">
        <w:rPr>
          <w:rFonts w:ascii="Montserrat" w:hAnsi="Montserrat" w:cs="Arial"/>
          <w:b/>
          <w:sz w:val="20"/>
          <w:szCs w:val="20"/>
        </w:rPr>
        <w:t>Ingresos.</w:t>
      </w:r>
    </w:p>
    <w:p w:rsidR="00CC4E29" w:rsidRPr="008B2FF4" w:rsidRDefault="00CC4E29" w:rsidP="00890FA7">
      <w:pPr>
        <w:ind w:left="1416" w:right="9" w:firstLine="708"/>
        <w:jc w:val="both"/>
        <w:rPr>
          <w:rFonts w:ascii="Montserrat" w:hAnsi="Montserrat" w:cs="Arial"/>
          <w:b/>
          <w:sz w:val="22"/>
          <w:szCs w:val="22"/>
        </w:rPr>
      </w:pPr>
    </w:p>
    <w:tbl>
      <w:tblPr>
        <w:tblW w:w="8369" w:type="dxa"/>
        <w:tblInd w:w="65" w:type="dxa"/>
        <w:tblLayout w:type="fixed"/>
        <w:tblCellMar>
          <w:left w:w="70" w:type="dxa"/>
          <w:right w:w="70" w:type="dxa"/>
        </w:tblCellMar>
        <w:tblLook w:val="04A0"/>
      </w:tblPr>
      <w:tblGrid>
        <w:gridCol w:w="998"/>
        <w:gridCol w:w="3569"/>
        <w:gridCol w:w="683"/>
        <w:gridCol w:w="1559"/>
        <w:gridCol w:w="1560"/>
      </w:tblGrid>
      <w:tr w:rsidR="00744E8B" w:rsidRPr="008B2FF4" w:rsidTr="00E0590A">
        <w:trPr>
          <w:trHeight w:val="300"/>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4E8B" w:rsidRPr="00E0590A" w:rsidRDefault="00744E8B" w:rsidP="00870C71">
            <w:pPr>
              <w:jc w:val="center"/>
              <w:rPr>
                <w:rFonts w:ascii="Montserrat" w:hAnsi="Montserrat" w:cs="Arial"/>
                <w:b/>
                <w:sz w:val="18"/>
                <w:szCs w:val="18"/>
              </w:rPr>
            </w:pPr>
            <w:r w:rsidRPr="00E0590A">
              <w:rPr>
                <w:rFonts w:ascii="Montserrat" w:hAnsi="Montserrat" w:cs="Arial"/>
                <w:b/>
                <w:sz w:val="18"/>
                <w:szCs w:val="18"/>
              </w:rPr>
              <w:t>Medida</w:t>
            </w:r>
            <w:r w:rsidR="00D125F2" w:rsidRPr="00E0590A">
              <w:rPr>
                <w:rFonts w:ascii="Montserrat" w:hAnsi="Montserrat" w:cs="Arial"/>
                <w:b/>
                <w:sz w:val="18"/>
                <w:szCs w:val="18"/>
              </w:rPr>
              <w:t>s</w:t>
            </w:r>
          </w:p>
        </w:tc>
        <w:tc>
          <w:tcPr>
            <w:tcW w:w="3569" w:type="dxa"/>
            <w:tcBorders>
              <w:top w:val="single" w:sz="4" w:space="0" w:color="auto"/>
              <w:left w:val="nil"/>
              <w:bottom w:val="single" w:sz="4" w:space="0" w:color="auto"/>
              <w:right w:val="single" w:sz="4" w:space="0" w:color="auto"/>
            </w:tcBorders>
            <w:shd w:val="clear" w:color="auto" w:fill="auto"/>
            <w:noWrap/>
            <w:vAlign w:val="center"/>
            <w:hideMark/>
          </w:tcPr>
          <w:p w:rsidR="00744E8B" w:rsidRPr="00E0590A" w:rsidRDefault="00744E8B" w:rsidP="00870C71">
            <w:pPr>
              <w:jc w:val="center"/>
              <w:rPr>
                <w:rFonts w:ascii="Montserrat" w:hAnsi="Montserrat" w:cs="Arial"/>
                <w:b/>
                <w:bCs/>
                <w:sz w:val="18"/>
                <w:szCs w:val="18"/>
              </w:rPr>
            </w:pPr>
            <w:r w:rsidRPr="00E0590A">
              <w:rPr>
                <w:rFonts w:ascii="Montserrat" w:hAnsi="Montserrat" w:cs="Arial"/>
                <w:b/>
                <w:bCs/>
                <w:sz w:val="18"/>
                <w:szCs w:val="18"/>
              </w:rPr>
              <w:t>Descripción</w:t>
            </w:r>
          </w:p>
        </w:tc>
        <w:tc>
          <w:tcPr>
            <w:tcW w:w="683" w:type="dxa"/>
            <w:tcBorders>
              <w:top w:val="single" w:sz="4" w:space="0" w:color="auto"/>
              <w:left w:val="nil"/>
              <w:bottom w:val="single" w:sz="4" w:space="0" w:color="auto"/>
              <w:right w:val="single" w:sz="4" w:space="0" w:color="auto"/>
            </w:tcBorders>
            <w:vAlign w:val="center"/>
          </w:tcPr>
          <w:p w:rsidR="00744E8B" w:rsidRPr="00E0590A" w:rsidRDefault="00F358E2" w:rsidP="00870C71">
            <w:pPr>
              <w:jc w:val="center"/>
              <w:rPr>
                <w:rFonts w:ascii="Montserrat" w:hAnsi="Montserrat" w:cs="Arial"/>
                <w:b/>
                <w:bCs/>
                <w:sz w:val="18"/>
                <w:szCs w:val="18"/>
              </w:rPr>
            </w:pPr>
            <w:r w:rsidRPr="00E0590A">
              <w:rPr>
                <w:rFonts w:ascii="Montserrat" w:hAnsi="Montserrat" w:cs="Arial"/>
                <w:b/>
                <w:bCs/>
                <w:sz w:val="18"/>
                <w:szCs w:val="18"/>
              </w:rPr>
              <w:t>Años</w:t>
            </w:r>
          </w:p>
        </w:tc>
        <w:tc>
          <w:tcPr>
            <w:tcW w:w="1559" w:type="dxa"/>
            <w:tcBorders>
              <w:top w:val="single" w:sz="4" w:space="0" w:color="auto"/>
              <w:left w:val="nil"/>
              <w:bottom w:val="single" w:sz="4" w:space="0" w:color="auto"/>
              <w:right w:val="single" w:sz="4" w:space="0" w:color="auto"/>
            </w:tcBorders>
            <w:vAlign w:val="center"/>
          </w:tcPr>
          <w:p w:rsidR="00744E8B" w:rsidRPr="00E0590A" w:rsidRDefault="00F358E2" w:rsidP="00870C71">
            <w:pPr>
              <w:jc w:val="center"/>
              <w:rPr>
                <w:rFonts w:ascii="Montserrat" w:hAnsi="Montserrat" w:cs="Arial"/>
                <w:b/>
                <w:bCs/>
                <w:sz w:val="18"/>
                <w:szCs w:val="18"/>
              </w:rPr>
            </w:pPr>
            <w:r w:rsidRPr="00E0590A">
              <w:rPr>
                <w:rFonts w:ascii="Montserrat" w:hAnsi="Montserrat" w:cs="Arial"/>
                <w:b/>
                <w:bCs/>
                <w:sz w:val="18"/>
                <w:szCs w:val="18"/>
              </w:rPr>
              <w:t>Cuantificación Económica</w:t>
            </w:r>
          </w:p>
        </w:tc>
        <w:tc>
          <w:tcPr>
            <w:tcW w:w="1560" w:type="dxa"/>
            <w:tcBorders>
              <w:top w:val="single" w:sz="4" w:space="0" w:color="auto"/>
              <w:left w:val="nil"/>
              <w:bottom w:val="single" w:sz="4" w:space="0" w:color="auto"/>
              <w:right w:val="single" w:sz="4" w:space="0" w:color="auto"/>
            </w:tcBorders>
            <w:vAlign w:val="center"/>
          </w:tcPr>
          <w:p w:rsidR="00744E8B" w:rsidRPr="00E0590A" w:rsidRDefault="00D125F2" w:rsidP="00870C71">
            <w:pPr>
              <w:jc w:val="center"/>
              <w:rPr>
                <w:rFonts w:ascii="Montserrat" w:hAnsi="Montserrat" w:cs="Arial"/>
                <w:b/>
                <w:bCs/>
                <w:sz w:val="18"/>
                <w:szCs w:val="18"/>
              </w:rPr>
            </w:pPr>
            <w:r w:rsidRPr="00E0590A">
              <w:rPr>
                <w:rFonts w:ascii="Montserrat" w:hAnsi="Montserrat" w:cs="Arial"/>
                <w:b/>
                <w:bCs/>
                <w:sz w:val="18"/>
                <w:szCs w:val="18"/>
              </w:rPr>
              <w:t>Observaciones</w:t>
            </w:r>
          </w:p>
        </w:tc>
      </w:tr>
      <w:tr w:rsidR="00744E8B" w:rsidRPr="008B2FF4" w:rsidTr="00E0590A">
        <w:trPr>
          <w:trHeight w:val="300"/>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4E8B" w:rsidRPr="00E0590A" w:rsidRDefault="001631A5" w:rsidP="00870C71">
            <w:pPr>
              <w:jc w:val="center"/>
              <w:rPr>
                <w:rFonts w:ascii="Montserrat" w:hAnsi="Montserrat" w:cs="Arial"/>
                <w:sz w:val="18"/>
                <w:szCs w:val="18"/>
              </w:rPr>
            </w:pPr>
            <w:r w:rsidRPr="00E0590A">
              <w:rPr>
                <w:rFonts w:ascii="Montserrat" w:hAnsi="Montserrat" w:cs="Arial"/>
                <w:sz w:val="18"/>
                <w:szCs w:val="18"/>
              </w:rPr>
              <w:t>g</w:t>
            </w:r>
          </w:p>
        </w:tc>
        <w:tc>
          <w:tcPr>
            <w:tcW w:w="3569" w:type="dxa"/>
            <w:tcBorders>
              <w:top w:val="single" w:sz="4" w:space="0" w:color="auto"/>
              <w:left w:val="nil"/>
              <w:bottom w:val="single" w:sz="4" w:space="0" w:color="auto"/>
              <w:right w:val="single" w:sz="4" w:space="0" w:color="auto"/>
            </w:tcBorders>
            <w:shd w:val="clear" w:color="auto" w:fill="auto"/>
            <w:noWrap/>
            <w:vAlign w:val="center"/>
            <w:hideMark/>
          </w:tcPr>
          <w:p w:rsidR="00744E8B" w:rsidRPr="00E0590A" w:rsidRDefault="00744E8B" w:rsidP="00870C71">
            <w:pPr>
              <w:rPr>
                <w:rFonts w:ascii="Montserrat" w:hAnsi="Montserrat" w:cs="Arial"/>
                <w:b/>
                <w:bCs/>
                <w:sz w:val="18"/>
                <w:szCs w:val="18"/>
              </w:rPr>
            </w:pPr>
            <w:r w:rsidRPr="00E0590A">
              <w:rPr>
                <w:rFonts w:ascii="Montserrat" w:hAnsi="Montserrat" w:cs="Arial"/>
                <w:b/>
                <w:bCs/>
                <w:sz w:val="18"/>
                <w:szCs w:val="18"/>
              </w:rPr>
              <w:t xml:space="preserve">Subida Tributaria </w:t>
            </w:r>
            <w:r w:rsidR="00F358E2" w:rsidRPr="00E0590A">
              <w:rPr>
                <w:rFonts w:ascii="Montserrat" w:hAnsi="Montserrat" w:cs="Arial"/>
                <w:b/>
                <w:bCs/>
                <w:sz w:val="18"/>
                <w:szCs w:val="18"/>
              </w:rPr>
              <w:t>del _____</w:t>
            </w:r>
          </w:p>
        </w:tc>
        <w:tc>
          <w:tcPr>
            <w:tcW w:w="683" w:type="dxa"/>
            <w:tcBorders>
              <w:top w:val="single" w:sz="4" w:space="0" w:color="auto"/>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59" w:type="dxa"/>
            <w:tcBorders>
              <w:top w:val="single" w:sz="4" w:space="0" w:color="auto"/>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60" w:type="dxa"/>
            <w:tcBorders>
              <w:top w:val="single" w:sz="4" w:space="0" w:color="auto"/>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r>
      <w:tr w:rsidR="00744E8B" w:rsidRPr="008B2FF4" w:rsidTr="00E0590A">
        <w:trPr>
          <w:trHeight w:val="300"/>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744E8B" w:rsidRPr="00E0590A" w:rsidRDefault="001631A5" w:rsidP="00870C71">
            <w:pPr>
              <w:jc w:val="center"/>
              <w:rPr>
                <w:rFonts w:ascii="Montserrat" w:hAnsi="Montserrat" w:cs="Arial"/>
                <w:sz w:val="18"/>
                <w:szCs w:val="18"/>
              </w:rPr>
            </w:pPr>
            <w:r w:rsidRPr="00E0590A">
              <w:rPr>
                <w:rFonts w:ascii="Montserrat" w:hAnsi="Montserrat" w:cs="Arial"/>
                <w:sz w:val="18"/>
                <w:szCs w:val="18"/>
              </w:rPr>
              <w:t>g</w:t>
            </w:r>
          </w:p>
        </w:tc>
        <w:tc>
          <w:tcPr>
            <w:tcW w:w="3569" w:type="dxa"/>
            <w:tcBorders>
              <w:top w:val="nil"/>
              <w:left w:val="nil"/>
              <w:bottom w:val="single" w:sz="4" w:space="0" w:color="auto"/>
              <w:right w:val="single" w:sz="4" w:space="0" w:color="auto"/>
            </w:tcBorders>
            <w:shd w:val="clear" w:color="auto" w:fill="auto"/>
            <w:noWrap/>
            <w:vAlign w:val="center"/>
            <w:hideMark/>
          </w:tcPr>
          <w:p w:rsidR="00744E8B" w:rsidRPr="00E0590A" w:rsidRDefault="00F358E2" w:rsidP="00870C71">
            <w:pPr>
              <w:rPr>
                <w:rFonts w:ascii="Montserrat" w:hAnsi="Montserrat" w:cs="Arial"/>
                <w:b/>
                <w:bCs/>
                <w:sz w:val="18"/>
                <w:szCs w:val="18"/>
              </w:rPr>
            </w:pPr>
            <w:r w:rsidRPr="00E0590A">
              <w:rPr>
                <w:rFonts w:ascii="Montserrat" w:hAnsi="Montserrat" w:cs="Arial"/>
                <w:b/>
                <w:bCs/>
                <w:sz w:val="18"/>
                <w:szCs w:val="18"/>
              </w:rPr>
              <w:t>Subida Tributaria del _____</w:t>
            </w:r>
          </w:p>
        </w:tc>
        <w:tc>
          <w:tcPr>
            <w:tcW w:w="683"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r>
      <w:tr w:rsidR="00744E8B" w:rsidRPr="008B2FF4" w:rsidTr="00E0590A">
        <w:trPr>
          <w:trHeight w:val="300"/>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744E8B" w:rsidRPr="00E0590A" w:rsidRDefault="001631A5" w:rsidP="001631A5">
            <w:pPr>
              <w:jc w:val="center"/>
              <w:rPr>
                <w:rFonts w:ascii="Montserrat" w:hAnsi="Montserrat" w:cs="Arial"/>
                <w:sz w:val="18"/>
                <w:szCs w:val="18"/>
              </w:rPr>
            </w:pPr>
            <w:r w:rsidRPr="00E0590A">
              <w:rPr>
                <w:rFonts w:ascii="Montserrat" w:hAnsi="Montserrat" w:cs="Arial"/>
                <w:sz w:val="18"/>
                <w:szCs w:val="18"/>
              </w:rPr>
              <w:t>g</w:t>
            </w:r>
          </w:p>
        </w:tc>
        <w:tc>
          <w:tcPr>
            <w:tcW w:w="3569" w:type="dxa"/>
            <w:tcBorders>
              <w:top w:val="nil"/>
              <w:left w:val="nil"/>
              <w:bottom w:val="single" w:sz="4" w:space="0" w:color="auto"/>
              <w:right w:val="single" w:sz="4" w:space="0" w:color="auto"/>
            </w:tcBorders>
            <w:shd w:val="clear" w:color="auto" w:fill="auto"/>
            <w:noWrap/>
            <w:vAlign w:val="center"/>
            <w:hideMark/>
          </w:tcPr>
          <w:p w:rsidR="00744E8B" w:rsidRPr="00E0590A" w:rsidRDefault="00F358E2" w:rsidP="00870C71">
            <w:pPr>
              <w:rPr>
                <w:rFonts w:ascii="Montserrat" w:hAnsi="Montserrat" w:cs="Arial"/>
                <w:b/>
                <w:bCs/>
                <w:sz w:val="18"/>
                <w:szCs w:val="18"/>
              </w:rPr>
            </w:pPr>
            <w:r w:rsidRPr="00E0590A">
              <w:rPr>
                <w:rFonts w:ascii="Montserrat" w:hAnsi="Montserrat" w:cs="Arial"/>
                <w:b/>
                <w:bCs/>
                <w:sz w:val="18"/>
                <w:szCs w:val="18"/>
              </w:rPr>
              <w:t>Subida Tributaria del _____</w:t>
            </w:r>
          </w:p>
        </w:tc>
        <w:tc>
          <w:tcPr>
            <w:tcW w:w="683"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r>
      <w:tr w:rsidR="00744E8B" w:rsidRPr="008B2FF4" w:rsidTr="00E0590A">
        <w:trPr>
          <w:trHeight w:val="300"/>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744E8B" w:rsidRPr="00E0590A" w:rsidRDefault="001631A5" w:rsidP="00870C71">
            <w:pPr>
              <w:jc w:val="center"/>
              <w:rPr>
                <w:rFonts w:ascii="Montserrat" w:hAnsi="Montserrat" w:cs="Arial"/>
                <w:sz w:val="18"/>
                <w:szCs w:val="18"/>
              </w:rPr>
            </w:pPr>
            <w:r w:rsidRPr="00E0590A">
              <w:rPr>
                <w:rFonts w:ascii="Montserrat" w:hAnsi="Montserrat" w:cs="Arial"/>
                <w:sz w:val="18"/>
                <w:szCs w:val="18"/>
              </w:rPr>
              <w:t>h</w:t>
            </w:r>
          </w:p>
        </w:tc>
        <w:tc>
          <w:tcPr>
            <w:tcW w:w="3569" w:type="dxa"/>
            <w:tcBorders>
              <w:top w:val="nil"/>
              <w:left w:val="nil"/>
              <w:bottom w:val="single" w:sz="4" w:space="0" w:color="auto"/>
              <w:right w:val="single" w:sz="4" w:space="0" w:color="auto"/>
            </w:tcBorders>
            <w:shd w:val="clear" w:color="auto" w:fill="auto"/>
            <w:noWrap/>
            <w:vAlign w:val="center"/>
            <w:hideMark/>
          </w:tcPr>
          <w:p w:rsidR="00744E8B" w:rsidRPr="00E0590A" w:rsidRDefault="00744E8B" w:rsidP="00870C71">
            <w:pPr>
              <w:rPr>
                <w:rFonts w:ascii="Montserrat" w:hAnsi="Montserrat" w:cs="Arial"/>
                <w:b/>
                <w:bCs/>
                <w:sz w:val="18"/>
                <w:szCs w:val="18"/>
              </w:rPr>
            </w:pPr>
            <w:r w:rsidRPr="00E0590A">
              <w:rPr>
                <w:rFonts w:ascii="Montserrat" w:hAnsi="Montserrat" w:cs="Arial"/>
                <w:b/>
                <w:bCs/>
                <w:sz w:val="18"/>
                <w:szCs w:val="18"/>
              </w:rPr>
              <w:t>Supresión Exenciones y Bonificaciones</w:t>
            </w:r>
          </w:p>
        </w:tc>
        <w:tc>
          <w:tcPr>
            <w:tcW w:w="683"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r>
      <w:tr w:rsidR="00744E8B" w:rsidRPr="008B2FF4" w:rsidTr="00E0590A">
        <w:trPr>
          <w:trHeight w:val="394"/>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744E8B" w:rsidRPr="00E0590A" w:rsidRDefault="001631A5" w:rsidP="00870C71">
            <w:pPr>
              <w:jc w:val="center"/>
              <w:rPr>
                <w:rFonts w:ascii="Montserrat" w:hAnsi="Montserrat" w:cs="Arial"/>
                <w:sz w:val="18"/>
                <w:szCs w:val="18"/>
              </w:rPr>
            </w:pPr>
            <w:r w:rsidRPr="00E0590A">
              <w:rPr>
                <w:rFonts w:ascii="Montserrat" w:hAnsi="Montserrat" w:cs="Arial"/>
                <w:sz w:val="18"/>
                <w:szCs w:val="18"/>
              </w:rPr>
              <w:t>i</w:t>
            </w:r>
          </w:p>
        </w:tc>
        <w:tc>
          <w:tcPr>
            <w:tcW w:w="3569" w:type="dxa"/>
            <w:tcBorders>
              <w:top w:val="nil"/>
              <w:left w:val="nil"/>
              <w:bottom w:val="single" w:sz="4" w:space="0" w:color="auto"/>
              <w:right w:val="single" w:sz="4" w:space="0" w:color="auto"/>
            </w:tcBorders>
            <w:shd w:val="clear" w:color="auto" w:fill="auto"/>
            <w:vAlign w:val="center"/>
            <w:hideMark/>
          </w:tcPr>
          <w:p w:rsidR="00744E8B" w:rsidRPr="00E0590A" w:rsidRDefault="00586E8C" w:rsidP="00870C71">
            <w:pPr>
              <w:rPr>
                <w:rFonts w:ascii="Montserrat" w:hAnsi="Montserrat" w:cs="Arial"/>
                <w:b/>
                <w:bCs/>
                <w:sz w:val="18"/>
                <w:szCs w:val="18"/>
              </w:rPr>
            </w:pPr>
            <w:r w:rsidRPr="00E0590A">
              <w:rPr>
                <w:rFonts w:ascii="Montserrat" w:hAnsi="Montserrat" w:cs="Arial"/>
                <w:b/>
                <w:bCs/>
                <w:sz w:val="18"/>
                <w:szCs w:val="18"/>
              </w:rPr>
              <w:t>Mejora de la Recaudación</w:t>
            </w:r>
            <w:r w:rsidR="00D125F2" w:rsidRPr="00E0590A">
              <w:rPr>
                <w:rFonts w:ascii="Montserrat" w:hAnsi="Montserrat" w:cs="Arial"/>
                <w:b/>
                <w:bCs/>
                <w:sz w:val="18"/>
                <w:szCs w:val="18"/>
              </w:rPr>
              <w:t>: _______</w:t>
            </w:r>
          </w:p>
        </w:tc>
        <w:tc>
          <w:tcPr>
            <w:tcW w:w="683"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r>
      <w:tr w:rsidR="00744E8B" w:rsidRPr="008B2FF4" w:rsidTr="00E0590A">
        <w:trPr>
          <w:trHeight w:val="414"/>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744E8B" w:rsidRPr="00E0590A" w:rsidRDefault="001631A5" w:rsidP="00870C71">
            <w:pPr>
              <w:jc w:val="center"/>
              <w:rPr>
                <w:rFonts w:ascii="Montserrat" w:hAnsi="Montserrat" w:cs="Arial"/>
                <w:sz w:val="18"/>
                <w:szCs w:val="18"/>
              </w:rPr>
            </w:pPr>
            <w:r w:rsidRPr="00E0590A">
              <w:rPr>
                <w:rFonts w:ascii="Montserrat" w:hAnsi="Montserrat" w:cs="Arial"/>
                <w:sz w:val="18"/>
                <w:szCs w:val="18"/>
              </w:rPr>
              <w:t>j</w:t>
            </w:r>
          </w:p>
        </w:tc>
        <w:tc>
          <w:tcPr>
            <w:tcW w:w="3569" w:type="dxa"/>
            <w:tcBorders>
              <w:top w:val="nil"/>
              <w:left w:val="nil"/>
              <w:bottom w:val="single" w:sz="4" w:space="0" w:color="auto"/>
              <w:right w:val="single" w:sz="4" w:space="0" w:color="auto"/>
            </w:tcBorders>
            <w:shd w:val="clear" w:color="auto" w:fill="auto"/>
            <w:noWrap/>
            <w:vAlign w:val="center"/>
            <w:hideMark/>
          </w:tcPr>
          <w:p w:rsidR="00744E8B" w:rsidRPr="00E0590A" w:rsidRDefault="00744E8B" w:rsidP="00870C71">
            <w:pPr>
              <w:rPr>
                <w:rFonts w:ascii="Montserrat" w:hAnsi="Montserrat" w:cs="Arial"/>
                <w:b/>
                <w:bCs/>
                <w:sz w:val="18"/>
                <w:szCs w:val="18"/>
              </w:rPr>
            </w:pPr>
            <w:r w:rsidRPr="00E0590A">
              <w:rPr>
                <w:rFonts w:ascii="Montserrat" w:hAnsi="Montserrat" w:cs="Arial"/>
                <w:b/>
                <w:bCs/>
                <w:sz w:val="18"/>
                <w:szCs w:val="18"/>
              </w:rPr>
              <w:t>Mejora de la Inspección Tributaria</w:t>
            </w:r>
            <w:r w:rsidR="00D125F2" w:rsidRPr="00E0590A">
              <w:rPr>
                <w:rFonts w:ascii="Montserrat" w:hAnsi="Montserrat" w:cs="Arial"/>
                <w:b/>
                <w:bCs/>
                <w:sz w:val="18"/>
                <w:szCs w:val="18"/>
              </w:rPr>
              <w:t>:_________</w:t>
            </w:r>
          </w:p>
        </w:tc>
        <w:tc>
          <w:tcPr>
            <w:tcW w:w="683"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r>
      <w:tr w:rsidR="00744E8B" w:rsidRPr="008B2FF4" w:rsidTr="00E0590A">
        <w:trPr>
          <w:trHeight w:val="420"/>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744E8B" w:rsidRPr="00E0590A" w:rsidRDefault="00C40855" w:rsidP="00870C71">
            <w:pPr>
              <w:jc w:val="center"/>
              <w:rPr>
                <w:rFonts w:ascii="Montserrat" w:hAnsi="Montserrat" w:cs="Arial"/>
                <w:sz w:val="18"/>
                <w:szCs w:val="18"/>
              </w:rPr>
            </w:pPr>
            <w:r w:rsidRPr="00E0590A">
              <w:rPr>
                <w:rFonts w:ascii="Montserrat" w:hAnsi="Montserrat" w:cs="Arial"/>
                <w:sz w:val="18"/>
                <w:szCs w:val="18"/>
              </w:rPr>
              <w:t>k</w:t>
            </w:r>
          </w:p>
        </w:tc>
        <w:tc>
          <w:tcPr>
            <w:tcW w:w="3569" w:type="dxa"/>
            <w:tcBorders>
              <w:top w:val="nil"/>
              <w:left w:val="nil"/>
              <w:bottom w:val="single" w:sz="4" w:space="0" w:color="auto"/>
              <w:right w:val="single" w:sz="4" w:space="0" w:color="auto"/>
            </w:tcBorders>
            <w:shd w:val="clear" w:color="auto" w:fill="auto"/>
            <w:noWrap/>
            <w:vAlign w:val="center"/>
            <w:hideMark/>
          </w:tcPr>
          <w:p w:rsidR="00744E8B" w:rsidRPr="00E0590A" w:rsidRDefault="00744E8B" w:rsidP="00870C71">
            <w:pPr>
              <w:rPr>
                <w:rFonts w:ascii="Montserrat" w:hAnsi="Montserrat" w:cs="Arial"/>
                <w:b/>
                <w:bCs/>
                <w:sz w:val="18"/>
                <w:szCs w:val="18"/>
              </w:rPr>
            </w:pPr>
            <w:r w:rsidRPr="00E0590A">
              <w:rPr>
                <w:rFonts w:ascii="Montserrat" w:hAnsi="Montserrat" w:cs="Arial"/>
                <w:b/>
                <w:bCs/>
                <w:sz w:val="18"/>
                <w:szCs w:val="18"/>
              </w:rPr>
              <w:t>Otras medidas de Ingresos</w:t>
            </w:r>
            <w:r w:rsidR="00D125F2" w:rsidRPr="00E0590A">
              <w:rPr>
                <w:rFonts w:ascii="Montserrat" w:hAnsi="Montserrat" w:cs="Arial"/>
                <w:b/>
                <w:bCs/>
                <w:sz w:val="18"/>
                <w:szCs w:val="18"/>
              </w:rPr>
              <w:t>:___________</w:t>
            </w:r>
          </w:p>
        </w:tc>
        <w:tc>
          <w:tcPr>
            <w:tcW w:w="683"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744E8B" w:rsidRPr="00E0590A" w:rsidRDefault="00744E8B" w:rsidP="00870C71">
            <w:pPr>
              <w:jc w:val="center"/>
              <w:rPr>
                <w:rFonts w:ascii="Montserrat" w:hAnsi="Montserrat" w:cs="Arial"/>
                <w:b/>
                <w:bCs/>
                <w:sz w:val="18"/>
                <w:szCs w:val="18"/>
              </w:rPr>
            </w:pPr>
          </w:p>
        </w:tc>
      </w:tr>
    </w:tbl>
    <w:p w:rsidR="00FF22E6" w:rsidRPr="008B2FF4" w:rsidRDefault="00FF22E6" w:rsidP="00890FA7">
      <w:pPr>
        <w:ind w:left="1416" w:right="9" w:firstLine="708"/>
        <w:jc w:val="both"/>
        <w:rPr>
          <w:rFonts w:ascii="Montserrat" w:hAnsi="Montserrat" w:cs="Arial"/>
          <w:b/>
          <w:sz w:val="22"/>
          <w:szCs w:val="22"/>
        </w:rPr>
      </w:pPr>
    </w:p>
    <w:p w:rsidR="00FF22E6" w:rsidRPr="008B2FF4" w:rsidRDefault="00FF22E6" w:rsidP="00890FA7">
      <w:pPr>
        <w:ind w:right="9"/>
        <w:jc w:val="both"/>
        <w:rPr>
          <w:rFonts w:ascii="Montserrat" w:hAnsi="Montserrat" w:cs="Arial"/>
          <w:i/>
          <w:sz w:val="22"/>
          <w:szCs w:val="22"/>
        </w:rPr>
      </w:pPr>
    </w:p>
    <w:p w:rsidR="00FF22E6" w:rsidRPr="00E0590A" w:rsidRDefault="00FF22E6" w:rsidP="00890FA7">
      <w:pPr>
        <w:ind w:left="1416" w:right="9" w:firstLine="708"/>
        <w:jc w:val="both"/>
        <w:rPr>
          <w:rFonts w:ascii="Montserrat" w:hAnsi="Montserrat" w:cs="Arial"/>
          <w:b/>
          <w:sz w:val="20"/>
          <w:szCs w:val="20"/>
        </w:rPr>
      </w:pPr>
      <w:r w:rsidRPr="00E0590A">
        <w:rPr>
          <w:rFonts w:ascii="Montserrat" w:hAnsi="Montserrat" w:cs="Arial"/>
          <w:b/>
          <w:sz w:val="20"/>
          <w:szCs w:val="20"/>
        </w:rPr>
        <w:t>Gastos.</w:t>
      </w:r>
    </w:p>
    <w:p w:rsidR="00FF22E6" w:rsidRPr="008B2FF4" w:rsidRDefault="00FF22E6" w:rsidP="00890FA7">
      <w:pPr>
        <w:ind w:left="1416" w:right="9" w:firstLine="708"/>
        <w:jc w:val="both"/>
        <w:rPr>
          <w:rFonts w:ascii="Montserrat" w:hAnsi="Montserrat" w:cs="Arial"/>
          <w:b/>
        </w:rPr>
      </w:pPr>
    </w:p>
    <w:p w:rsidR="00FF22E6" w:rsidRPr="008B2FF4" w:rsidRDefault="00FF22E6" w:rsidP="00890FA7">
      <w:pPr>
        <w:ind w:left="1416" w:right="9" w:firstLine="708"/>
        <w:jc w:val="both"/>
        <w:rPr>
          <w:rFonts w:ascii="Montserrat" w:hAnsi="Montserrat" w:cs="Arial"/>
          <w:sz w:val="22"/>
          <w:szCs w:val="22"/>
        </w:rPr>
      </w:pPr>
    </w:p>
    <w:tbl>
      <w:tblPr>
        <w:tblW w:w="8369" w:type="dxa"/>
        <w:tblInd w:w="65" w:type="dxa"/>
        <w:tblLayout w:type="fixed"/>
        <w:tblCellMar>
          <w:left w:w="70" w:type="dxa"/>
          <w:right w:w="70" w:type="dxa"/>
        </w:tblCellMar>
        <w:tblLook w:val="04A0"/>
      </w:tblPr>
      <w:tblGrid>
        <w:gridCol w:w="998"/>
        <w:gridCol w:w="3569"/>
        <w:gridCol w:w="683"/>
        <w:gridCol w:w="1559"/>
        <w:gridCol w:w="1560"/>
      </w:tblGrid>
      <w:tr w:rsidR="002C2AC2" w:rsidRPr="008B2FF4" w:rsidTr="00E0590A">
        <w:trPr>
          <w:trHeight w:val="300"/>
          <w:tblHeader/>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AC2" w:rsidRPr="00E0590A" w:rsidRDefault="002C2AC2" w:rsidP="00870C71">
            <w:pPr>
              <w:jc w:val="center"/>
              <w:rPr>
                <w:rFonts w:ascii="Montserrat" w:hAnsi="Montserrat" w:cs="Arial"/>
                <w:b/>
                <w:sz w:val="18"/>
                <w:szCs w:val="18"/>
              </w:rPr>
            </w:pPr>
            <w:r w:rsidRPr="00E0590A">
              <w:rPr>
                <w:rFonts w:ascii="Montserrat" w:hAnsi="Montserrat" w:cs="Arial"/>
                <w:b/>
                <w:sz w:val="18"/>
                <w:szCs w:val="18"/>
              </w:rPr>
              <w:t>Medidas</w:t>
            </w:r>
          </w:p>
        </w:tc>
        <w:tc>
          <w:tcPr>
            <w:tcW w:w="3569" w:type="dxa"/>
            <w:tcBorders>
              <w:top w:val="single" w:sz="4" w:space="0" w:color="auto"/>
              <w:left w:val="nil"/>
              <w:bottom w:val="single" w:sz="4" w:space="0" w:color="auto"/>
              <w:right w:val="single" w:sz="4" w:space="0" w:color="auto"/>
            </w:tcBorders>
            <w:shd w:val="clear" w:color="auto" w:fill="auto"/>
            <w:noWrap/>
            <w:vAlign w:val="center"/>
            <w:hideMark/>
          </w:tcPr>
          <w:p w:rsidR="002C2AC2" w:rsidRPr="00E0590A" w:rsidRDefault="002C2AC2" w:rsidP="00870C71">
            <w:pPr>
              <w:jc w:val="center"/>
              <w:rPr>
                <w:rFonts w:ascii="Montserrat" w:hAnsi="Montserrat" w:cs="Arial"/>
                <w:b/>
                <w:bCs/>
                <w:sz w:val="18"/>
                <w:szCs w:val="18"/>
              </w:rPr>
            </w:pPr>
            <w:r w:rsidRPr="00E0590A">
              <w:rPr>
                <w:rFonts w:ascii="Montserrat" w:hAnsi="Montserrat" w:cs="Arial"/>
                <w:b/>
                <w:bCs/>
                <w:sz w:val="18"/>
                <w:szCs w:val="18"/>
              </w:rPr>
              <w:t>Descripción</w:t>
            </w:r>
          </w:p>
        </w:tc>
        <w:tc>
          <w:tcPr>
            <w:tcW w:w="683" w:type="dxa"/>
            <w:tcBorders>
              <w:top w:val="single" w:sz="4" w:space="0" w:color="auto"/>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r w:rsidRPr="00E0590A">
              <w:rPr>
                <w:rFonts w:ascii="Montserrat" w:hAnsi="Montserrat" w:cs="Arial"/>
                <w:b/>
                <w:bCs/>
                <w:sz w:val="18"/>
                <w:szCs w:val="18"/>
              </w:rPr>
              <w:t>Años</w:t>
            </w:r>
          </w:p>
        </w:tc>
        <w:tc>
          <w:tcPr>
            <w:tcW w:w="1559" w:type="dxa"/>
            <w:tcBorders>
              <w:top w:val="single" w:sz="4" w:space="0" w:color="auto"/>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r w:rsidRPr="00E0590A">
              <w:rPr>
                <w:rFonts w:ascii="Montserrat" w:hAnsi="Montserrat" w:cs="Arial"/>
                <w:b/>
                <w:bCs/>
                <w:sz w:val="18"/>
                <w:szCs w:val="18"/>
              </w:rPr>
              <w:t>Cuantificación Económica</w:t>
            </w:r>
          </w:p>
        </w:tc>
        <w:tc>
          <w:tcPr>
            <w:tcW w:w="1560" w:type="dxa"/>
            <w:tcBorders>
              <w:top w:val="single" w:sz="4" w:space="0" w:color="auto"/>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r w:rsidRPr="00E0590A">
              <w:rPr>
                <w:rFonts w:ascii="Montserrat" w:hAnsi="Montserrat" w:cs="Arial"/>
                <w:b/>
                <w:bCs/>
                <w:sz w:val="18"/>
                <w:szCs w:val="18"/>
              </w:rPr>
              <w:t>Observaciones</w:t>
            </w:r>
          </w:p>
        </w:tc>
      </w:tr>
      <w:tr w:rsidR="002C2AC2" w:rsidRPr="008B2FF4" w:rsidTr="00E0590A">
        <w:trPr>
          <w:trHeight w:val="300"/>
          <w:tblHeader/>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AC2" w:rsidRPr="00E0590A" w:rsidRDefault="001631A5" w:rsidP="00870C71">
            <w:pPr>
              <w:jc w:val="center"/>
              <w:rPr>
                <w:rFonts w:ascii="Montserrat" w:hAnsi="Montserrat" w:cs="Arial"/>
                <w:sz w:val="18"/>
                <w:szCs w:val="18"/>
              </w:rPr>
            </w:pPr>
            <w:r w:rsidRPr="00E0590A">
              <w:rPr>
                <w:rFonts w:ascii="Montserrat" w:hAnsi="Montserrat" w:cs="Arial"/>
                <w:sz w:val="18"/>
                <w:szCs w:val="18"/>
              </w:rPr>
              <w:t>l</w:t>
            </w:r>
          </w:p>
        </w:tc>
        <w:tc>
          <w:tcPr>
            <w:tcW w:w="3569" w:type="dxa"/>
            <w:tcBorders>
              <w:top w:val="single" w:sz="4" w:space="0" w:color="auto"/>
              <w:left w:val="nil"/>
              <w:bottom w:val="single" w:sz="4" w:space="0" w:color="auto"/>
              <w:right w:val="single" w:sz="4" w:space="0" w:color="auto"/>
            </w:tcBorders>
            <w:shd w:val="clear" w:color="auto" w:fill="auto"/>
            <w:noWrap/>
            <w:vAlign w:val="center"/>
            <w:hideMark/>
          </w:tcPr>
          <w:p w:rsidR="002C2AC2" w:rsidRPr="00E0590A" w:rsidRDefault="002C2AC2" w:rsidP="00870C71">
            <w:pPr>
              <w:rPr>
                <w:rFonts w:ascii="Montserrat" w:hAnsi="Montserrat" w:cs="Arial"/>
                <w:b/>
                <w:bCs/>
                <w:sz w:val="18"/>
                <w:szCs w:val="18"/>
              </w:rPr>
            </w:pPr>
            <w:r w:rsidRPr="00E0590A">
              <w:rPr>
                <w:rFonts w:ascii="Montserrat" w:hAnsi="Montserrat" w:cs="Arial"/>
                <w:b/>
                <w:bCs/>
                <w:sz w:val="18"/>
                <w:szCs w:val="18"/>
              </w:rPr>
              <w:t xml:space="preserve">Reducción Costes de Personal </w:t>
            </w:r>
            <w:r w:rsidRPr="00E0590A">
              <w:rPr>
                <w:rFonts w:ascii="Montserrat" w:hAnsi="Montserrat" w:cs="Arial"/>
                <w:b/>
                <w:bCs/>
                <w:sz w:val="18"/>
                <w:szCs w:val="18"/>
              </w:rPr>
              <w:br/>
              <w:t>(Supresión Servicio ____)</w:t>
            </w:r>
          </w:p>
        </w:tc>
        <w:tc>
          <w:tcPr>
            <w:tcW w:w="683" w:type="dxa"/>
            <w:tcBorders>
              <w:top w:val="single" w:sz="4" w:space="0" w:color="auto"/>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c>
          <w:tcPr>
            <w:tcW w:w="1559" w:type="dxa"/>
            <w:tcBorders>
              <w:top w:val="single" w:sz="4" w:space="0" w:color="auto"/>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c>
          <w:tcPr>
            <w:tcW w:w="1560" w:type="dxa"/>
            <w:tcBorders>
              <w:top w:val="single" w:sz="4" w:space="0" w:color="auto"/>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r>
      <w:tr w:rsidR="002C2AC2" w:rsidRPr="008B2FF4" w:rsidTr="00E0590A">
        <w:trPr>
          <w:trHeight w:val="300"/>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2C2AC2" w:rsidRPr="00E0590A" w:rsidRDefault="001631A5" w:rsidP="00870C71">
            <w:pPr>
              <w:jc w:val="center"/>
              <w:rPr>
                <w:rFonts w:ascii="Montserrat" w:hAnsi="Montserrat" w:cs="Arial"/>
                <w:sz w:val="18"/>
                <w:szCs w:val="18"/>
              </w:rPr>
            </w:pPr>
            <w:r w:rsidRPr="00E0590A">
              <w:rPr>
                <w:rFonts w:ascii="Montserrat" w:hAnsi="Montserrat" w:cs="Arial"/>
                <w:sz w:val="18"/>
                <w:szCs w:val="18"/>
              </w:rPr>
              <w:t>l</w:t>
            </w:r>
          </w:p>
        </w:tc>
        <w:tc>
          <w:tcPr>
            <w:tcW w:w="3569" w:type="dxa"/>
            <w:tcBorders>
              <w:top w:val="nil"/>
              <w:left w:val="nil"/>
              <w:bottom w:val="single" w:sz="4" w:space="0" w:color="auto"/>
              <w:right w:val="single" w:sz="4" w:space="0" w:color="auto"/>
            </w:tcBorders>
            <w:shd w:val="clear" w:color="auto" w:fill="auto"/>
            <w:noWrap/>
            <w:vAlign w:val="center"/>
            <w:hideMark/>
          </w:tcPr>
          <w:p w:rsidR="002C2AC2" w:rsidRPr="00E0590A" w:rsidRDefault="002C2AC2" w:rsidP="00870C71">
            <w:pPr>
              <w:rPr>
                <w:rFonts w:ascii="Montserrat" w:hAnsi="Montserrat" w:cs="Arial"/>
                <w:b/>
                <w:bCs/>
                <w:sz w:val="18"/>
                <w:szCs w:val="18"/>
              </w:rPr>
            </w:pPr>
            <w:r w:rsidRPr="00E0590A">
              <w:rPr>
                <w:rFonts w:ascii="Montserrat" w:hAnsi="Montserrat" w:cs="Arial"/>
                <w:b/>
                <w:bCs/>
                <w:sz w:val="18"/>
                <w:szCs w:val="18"/>
              </w:rPr>
              <w:t xml:space="preserve">Reducción Costes de Personal </w:t>
            </w:r>
            <w:r w:rsidRPr="00E0590A">
              <w:rPr>
                <w:rFonts w:ascii="Montserrat" w:hAnsi="Montserrat" w:cs="Arial"/>
                <w:b/>
                <w:bCs/>
                <w:sz w:val="18"/>
                <w:szCs w:val="18"/>
              </w:rPr>
              <w:br/>
              <w:t>(Modificación de Contratos: ERE )</w:t>
            </w:r>
          </w:p>
        </w:tc>
        <w:tc>
          <w:tcPr>
            <w:tcW w:w="683"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r>
      <w:tr w:rsidR="002C2AC2" w:rsidRPr="008B2FF4" w:rsidTr="00E0590A">
        <w:trPr>
          <w:trHeight w:val="300"/>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2C2AC2" w:rsidRPr="00E0590A" w:rsidRDefault="001631A5" w:rsidP="00870C71">
            <w:pPr>
              <w:jc w:val="center"/>
              <w:rPr>
                <w:rFonts w:ascii="Montserrat" w:hAnsi="Montserrat" w:cs="Arial"/>
                <w:sz w:val="18"/>
                <w:szCs w:val="18"/>
              </w:rPr>
            </w:pPr>
            <w:r w:rsidRPr="00E0590A">
              <w:rPr>
                <w:rFonts w:ascii="Montserrat" w:hAnsi="Montserrat" w:cs="Arial"/>
                <w:sz w:val="18"/>
                <w:szCs w:val="18"/>
              </w:rPr>
              <w:t>l</w:t>
            </w:r>
          </w:p>
        </w:tc>
        <w:tc>
          <w:tcPr>
            <w:tcW w:w="3569" w:type="dxa"/>
            <w:tcBorders>
              <w:top w:val="nil"/>
              <w:left w:val="nil"/>
              <w:bottom w:val="single" w:sz="4" w:space="0" w:color="auto"/>
              <w:right w:val="single" w:sz="4" w:space="0" w:color="auto"/>
            </w:tcBorders>
            <w:shd w:val="clear" w:color="auto" w:fill="auto"/>
            <w:noWrap/>
            <w:vAlign w:val="center"/>
            <w:hideMark/>
          </w:tcPr>
          <w:p w:rsidR="002C2AC2" w:rsidRPr="00E0590A" w:rsidRDefault="002C2AC2" w:rsidP="00870C71">
            <w:pPr>
              <w:rPr>
                <w:rFonts w:ascii="Montserrat" w:hAnsi="Montserrat" w:cs="Arial"/>
                <w:b/>
                <w:bCs/>
                <w:sz w:val="18"/>
                <w:szCs w:val="18"/>
              </w:rPr>
            </w:pPr>
            <w:r w:rsidRPr="00E0590A">
              <w:rPr>
                <w:rFonts w:ascii="Montserrat" w:hAnsi="Montserrat" w:cs="Arial"/>
                <w:b/>
                <w:bCs/>
                <w:sz w:val="18"/>
                <w:szCs w:val="18"/>
              </w:rPr>
              <w:t>Reducción Costes de Personal</w:t>
            </w:r>
            <w:r w:rsidRPr="00E0590A">
              <w:rPr>
                <w:rFonts w:ascii="Montserrat" w:hAnsi="Montserrat" w:cs="Arial"/>
                <w:b/>
                <w:bCs/>
                <w:sz w:val="18"/>
                <w:szCs w:val="18"/>
              </w:rPr>
              <w:br/>
              <w:t>(Extinción de contratos de ___)</w:t>
            </w:r>
          </w:p>
        </w:tc>
        <w:tc>
          <w:tcPr>
            <w:tcW w:w="683"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r>
      <w:tr w:rsidR="002C2AC2" w:rsidRPr="008B2FF4" w:rsidTr="00E0590A">
        <w:trPr>
          <w:trHeight w:val="300"/>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1631A5" w:rsidRPr="00E0590A" w:rsidRDefault="00BB4C9A" w:rsidP="00870C71">
            <w:pPr>
              <w:jc w:val="center"/>
              <w:rPr>
                <w:rFonts w:ascii="Montserrat" w:hAnsi="Montserrat" w:cs="Arial"/>
                <w:sz w:val="18"/>
                <w:szCs w:val="18"/>
              </w:rPr>
            </w:pPr>
            <w:r w:rsidRPr="00E0590A">
              <w:rPr>
                <w:rFonts w:ascii="Montserrat" w:hAnsi="Montserrat" w:cs="Arial"/>
                <w:sz w:val="18"/>
                <w:szCs w:val="18"/>
              </w:rPr>
              <w:t>l</w:t>
            </w:r>
          </w:p>
        </w:tc>
        <w:tc>
          <w:tcPr>
            <w:tcW w:w="3569" w:type="dxa"/>
            <w:tcBorders>
              <w:top w:val="nil"/>
              <w:left w:val="nil"/>
              <w:bottom w:val="single" w:sz="4" w:space="0" w:color="auto"/>
              <w:right w:val="single" w:sz="4" w:space="0" w:color="auto"/>
            </w:tcBorders>
            <w:shd w:val="clear" w:color="auto" w:fill="auto"/>
            <w:noWrap/>
            <w:vAlign w:val="center"/>
            <w:hideMark/>
          </w:tcPr>
          <w:p w:rsidR="002C2AC2" w:rsidRPr="00E0590A" w:rsidRDefault="002C2AC2" w:rsidP="00870C71">
            <w:pPr>
              <w:rPr>
                <w:rFonts w:ascii="Montserrat" w:hAnsi="Montserrat" w:cs="Arial"/>
                <w:b/>
                <w:bCs/>
                <w:sz w:val="18"/>
                <w:szCs w:val="18"/>
              </w:rPr>
            </w:pPr>
            <w:r w:rsidRPr="00E0590A">
              <w:rPr>
                <w:rFonts w:ascii="Montserrat" w:hAnsi="Montserrat" w:cs="Arial"/>
                <w:b/>
                <w:bCs/>
                <w:sz w:val="18"/>
                <w:szCs w:val="18"/>
              </w:rPr>
              <w:t>Reducción Costes de Personal</w:t>
            </w:r>
            <w:r w:rsidRPr="00E0590A">
              <w:rPr>
                <w:rFonts w:ascii="Montserrat" w:hAnsi="Montserrat" w:cs="Arial"/>
                <w:b/>
                <w:bCs/>
                <w:sz w:val="18"/>
                <w:szCs w:val="18"/>
              </w:rPr>
              <w:br/>
              <w:t>(Bajada o limitación salarios Altos Cargos)</w:t>
            </w:r>
          </w:p>
        </w:tc>
        <w:tc>
          <w:tcPr>
            <w:tcW w:w="683"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r>
      <w:tr w:rsidR="002C2AC2" w:rsidRPr="008B2FF4" w:rsidTr="00E0590A">
        <w:trPr>
          <w:trHeight w:val="394"/>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2C2AC2" w:rsidRPr="00E0590A" w:rsidRDefault="00BB4C9A" w:rsidP="00870C71">
            <w:pPr>
              <w:jc w:val="center"/>
              <w:rPr>
                <w:rFonts w:ascii="Montserrat" w:hAnsi="Montserrat" w:cs="Arial"/>
                <w:sz w:val="18"/>
                <w:szCs w:val="18"/>
              </w:rPr>
            </w:pPr>
            <w:r w:rsidRPr="00E0590A">
              <w:rPr>
                <w:rFonts w:ascii="Montserrat" w:hAnsi="Montserrat" w:cs="Arial"/>
                <w:sz w:val="18"/>
                <w:szCs w:val="18"/>
              </w:rPr>
              <w:lastRenderedPageBreak/>
              <w:t>l</w:t>
            </w:r>
          </w:p>
        </w:tc>
        <w:tc>
          <w:tcPr>
            <w:tcW w:w="3569" w:type="dxa"/>
            <w:tcBorders>
              <w:top w:val="nil"/>
              <w:left w:val="nil"/>
              <w:bottom w:val="single" w:sz="4" w:space="0" w:color="auto"/>
              <w:right w:val="single" w:sz="4" w:space="0" w:color="auto"/>
            </w:tcBorders>
            <w:shd w:val="clear" w:color="auto" w:fill="auto"/>
            <w:vAlign w:val="center"/>
            <w:hideMark/>
          </w:tcPr>
          <w:p w:rsidR="002C2AC2" w:rsidRPr="00E0590A" w:rsidRDefault="002C2AC2" w:rsidP="00870C71">
            <w:pPr>
              <w:rPr>
                <w:rFonts w:ascii="Montserrat" w:hAnsi="Montserrat" w:cs="Arial"/>
                <w:b/>
                <w:bCs/>
                <w:sz w:val="18"/>
                <w:szCs w:val="18"/>
              </w:rPr>
            </w:pPr>
            <w:r w:rsidRPr="00E0590A">
              <w:rPr>
                <w:rFonts w:ascii="Montserrat" w:hAnsi="Montserrat" w:cs="Arial"/>
                <w:b/>
                <w:bCs/>
                <w:sz w:val="18"/>
                <w:szCs w:val="18"/>
              </w:rPr>
              <w:t>Reducción Costes de Personal</w:t>
            </w:r>
            <w:r w:rsidRPr="00E0590A">
              <w:rPr>
                <w:rFonts w:ascii="Montserrat" w:hAnsi="Montserrat" w:cs="Arial"/>
                <w:b/>
                <w:bCs/>
                <w:sz w:val="18"/>
                <w:szCs w:val="18"/>
              </w:rPr>
              <w:br/>
              <w:t>(Supresión o bajada de retribuciones de Personal de Confianza)</w:t>
            </w:r>
          </w:p>
        </w:tc>
        <w:tc>
          <w:tcPr>
            <w:tcW w:w="683"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2C2AC2" w:rsidRPr="00E0590A" w:rsidRDefault="002C2AC2" w:rsidP="00870C71">
            <w:pPr>
              <w:jc w:val="center"/>
              <w:rPr>
                <w:rFonts w:ascii="Montserrat" w:hAnsi="Montserrat" w:cs="Arial"/>
                <w:b/>
                <w:bCs/>
                <w:sz w:val="18"/>
                <w:szCs w:val="18"/>
              </w:rPr>
            </w:pPr>
          </w:p>
        </w:tc>
      </w:tr>
      <w:tr w:rsidR="00BB4C9A" w:rsidRPr="008B2FF4" w:rsidTr="00E0590A">
        <w:trPr>
          <w:trHeight w:val="420"/>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BB4C9A" w:rsidRPr="00E0590A" w:rsidRDefault="00BB4C9A" w:rsidP="00C514BB">
            <w:pPr>
              <w:jc w:val="center"/>
              <w:rPr>
                <w:rFonts w:ascii="Montserrat" w:hAnsi="Montserrat" w:cs="Arial"/>
                <w:sz w:val="18"/>
                <w:szCs w:val="18"/>
              </w:rPr>
            </w:pPr>
            <w:r w:rsidRPr="00E0590A">
              <w:rPr>
                <w:rFonts w:ascii="Montserrat" w:hAnsi="Montserrat" w:cs="Arial"/>
                <w:sz w:val="18"/>
                <w:szCs w:val="18"/>
              </w:rPr>
              <w:t>m</w:t>
            </w:r>
          </w:p>
        </w:tc>
        <w:tc>
          <w:tcPr>
            <w:tcW w:w="3569" w:type="dxa"/>
            <w:tcBorders>
              <w:top w:val="nil"/>
              <w:left w:val="nil"/>
              <w:bottom w:val="single" w:sz="4" w:space="0" w:color="auto"/>
              <w:right w:val="single" w:sz="4" w:space="0" w:color="auto"/>
            </w:tcBorders>
            <w:shd w:val="clear" w:color="auto" w:fill="auto"/>
            <w:noWrap/>
            <w:vAlign w:val="center"/>
            <w:hideMark/>
          </w:tcPr>
          <w:p w:rsidR="00BB4C9A" w:rsidRPr="00E0590A" w:rsidRDefault="00BB4C9A" w:rsidP="00870C71">
            <w:pPr>
              <w:rPr>
                <w:rFonts w:ascii="Montserrat" w:hAnsi="Montserrat" w:cs="Arial"/>
                <w:b/>
                <w:bCs/>
                <w:sz w:val="18"/>
                <w:szCs w:val="18"/>
              </w:rPr>
            </w:pPr>
            <w:r w:rsidRPr="00E0590A">
              <w:rPr>
                <w:rFonts w:ascii="Montserrat" w:hAnsi="Montserrat" w:cs="Arial"/>
                <w:b/>
                <w:bCs/>
                <w:sz w:val="18"/>
                <w:szCs w:val="18"/>
              </w:rPr>
              <w:t>Reducción de cargas administrativas</w:t>
            </w:r>
          </w:p>
        </w:tc>
        <w:tc>
          <w:tcPr>
            <w:tcW w:w="683"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r>
      <w:tr w:rsidR="00BB4C9A" w:rsidRPr="008B2FF4" w:rsidTr="00E0590A">
        <w:trPr>
          <w:trHeight w:val="420"/>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BB4C9A" w:rsidRPr="00E0590A" w:rsidRDefault="00BB4C9A" w:rsidP="00C514BB">
            <w:pPr>
              <w:jc w:val="center"/>
              <w:rPr>
                <w:rFonts w:ascii="Montserrat" w:hAnsi="Montserrat" w:cs="Arial"/>
                <w:sz w:val="18"/>
                <w:szCs w:val="18"/>
              </w:rPr>
            </w:pPr>
            <w:r w:rsidRPr="00E0590A">
              <w:rPr>
                <w:rFonts w:ascii="Montserrat" w:hAnsi="Montserrat" w:cs="Arial"/>
                <w:sz w:val="18"/>
                <w:szCs w:val="18"/>
              </w:rPr>
              <w:t>n</w:t>
            </w:r>
          </w:p>
        </w:tc>
        <w:tc>
          <w:tcPr>
            <w:tcW w:w="3569" w:type="dxa"/>
            <w:tcBorders>
              <w:top w:val="nil"/>
              <w:left w:val="nil"/>
              <w:bottom w:val="single" w:sz="4" w:space="0" w:color="auto"/>
              <w:right w:val="single" w:sz="4" w:space="0" w:color="auto"/>
            </w:tcBorders>
            <w:shd w:val="clear" w:color="auto" w:fill="auto"/>
            <w:noWrap/>
            <w:vAlign w:val="center"/>
            <w:hideMark/>
          </w:tcPr>
          <w:p w:rsidR="00BB4C9A" w:rsidRPr="00E0590A" w:rsidRDefault="00BB4C9A" w:rsidP="00870C71">
            <w:pPr>
              <w:rPr>
                <w:rFonts w:ascii="Montserrat" w:hAnsi="Montserrat" w:cs="Arial"/>
                <w:b/>
                <w:bCs/>
                <w:sz w:val="18"/>
                <w:szCs w:val="18"/>
              </w:rPr>
            </w:pPr>
            <w:r w:rsidRPr="00E0590A">
              <w:rPr>
                <w:rFonts w:ascii="Montserrat" w:hAnsi="Montserrat" w:cs="Arial"/>
                <w:b/>
                <w:bCs/>
                <w:sz w:val="18"/>
                <w:szCs w:val="18"/>
              </w:rPr>
              <w:t>Contratos externos que pasen a ser prestados por personal del Ayuntamiento</w:t>
            </w:r>
          </w:p>
        </w:tc>
        <w:tc>
          <w:tcPr>
            <w:tcW w:w="683"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r>
      <w:tr w:rsidR="00BB4C9A" w:rsidRPr="008B2FF4" w:rsidTr="00E0590A">
        <w:trPr>
          <w:trHeight w:val="420"/>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BB4C9A" w:rsidRPr="00E0590A" w:rsidRDefault="00BB4C9A" w:rsidP="00C514BB">
            <w:pPr>
              <w:jc w:val="center"/>
              <w:rPr>
                <w:rFonts w:ascii="Montserrat" w:hAnsi="Montserrat" w:cs="Arial"/>
                <w:sz w:val="18"/>
                <w:szCs w:val="18"/>
              </w:rPr>
            </w:pPr>
            <w:r w:rsidRPr="00E0590A">
              <w:rPr>
                <w:rFonts w:ascii="Montserrat" w:hAnsi="Montserrat" w:cs="Arial"/>
                <w:sz w:val="18"/>
                <w:szCs w:val="18"/>
              </w:rPr>
              <w:t>ñ</w:t>
            </w:r>
          </w:p>
        </w:tc>
        <w:tc>
          <w:tcPr>
            <w:tcW w:w="3569" w:type="dxa"/>
            <w:tcBorders>
              <w:top w:val="nil"/>
              <w:left w:val="nil"/>
              <w:bottom w:val="single" w:sz="4" w:space="0" w:color="auto"/>
              <w:right w:val="single" w:sz="4" w:space="0" w:color="auto"/>
            </w:tcBorders>
            <w:shd w:val="clear" w:color="auto" w:fill="auto"/>
            <w:noWrap/>
            <w:vAlign w:val="center"/>
            <w:hideMark/>
          </w:tcPr>
          <w:p w:rsidR="00BB4C9A" w:rsidRPr="00E0590A" w:rsidRDefault="00BB4C9A" w:rsidP="00870C71">
            <w:pPr>
              <w:rPr>
                <w:rFonts w:ascii="Montserrat" w:hAnsi="Montserrat" w:cs="Arial"/>
                <w:b/>
                <w:bCs/>
                <w:sz w:val="18"/>
                <w:szCs w:val="18"/>
              </w:rPr>
            </w:pPr>
            <w:r w:rsidRPr="00E0590A">
              <w:rPr>
                <w:rFonts w:ascii="Montserrat" w:hAnsi="Montserrat" w:cs="Arial"/>
                <w:b/>
                <w:bCs/>
                <w:sz w:val="18"/>
                <w:szCs w:val="18"/>
              </w:rPr>
              <w:t>Contratos menores: mejora en su gestión</w:t>
            </w:r>
          </w:p>
        </w:tc>
        <w:tc>
          <w:tcPr>
            <w:tcW w:w="683"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r>
      <w:tr w:rsidR="00BB4C9A" w:rsidRPr="008B2FF4" w:rsidTr="00E0590A">
        <w:trPr>
          <w:trHeight w:val="420"/>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BB4C9A" w:rsidRPr="00E0590A" w:rsidRDefault="00BB4C9A" w:rsidP="00C514BB">
            <w:pPr>
              <w:jc w:val="center"/>
              <w:rPr>
                <w:rFonts w:ascii="Montserrat" w:hAnsi="Montserrat" w:cs="Arial"/>
                <w:sz w:val="18"/>
                <w:szCs w:val="18"/>
              </w:rPr>
            </w:pPr>
            <w:r w:rsidRPr="00E0590A">
              <w:rPr>
                <w:rFonts w:ascii="Montserrat" w:hAnsi="Montserrat" w:cs="Arial"/>
                <w:sz w:val="18"/>
                <w:szCs w:val="18"/>
              </w:rPr>
              <w:t>o</w:t>
            </w:r>
          </w:p>
        </w:tc>
        <w:tc>
          <w:tcPr>
            <w:tcW w:w="3569" w:type="dxa"/>
            <w:tcBorders>
              <w:top w:val="nil"/>
              <w:left w:val="nil"/>
              <w:bottom w:val="single" w:sz="4" w:space="0" w:color="auto"/>
              <w:right w:val="single" w:sz="4" w:space="0" w:color="auto"/>
            </w:tcBorders>
            <w:shd w:val="clear" w:color="auto" w:fill="auto"/>
            <w:noWrap/>
            <w:vAlign w:val="center"/>
            <w:hideMark/>
          </w:tcPr>
          <w:p w:rsidR="00BB4C9A" w:rsidRPr="00E0590A" w:rsidRDefault="00BB4C9A" w:rsidP="00870C71">
            <w:pPr>
              <w:rPr>
                <w:rFonts w:ascii="Montserrat" w:hAnsi="Montserrat" w:cs="Arial"/>
                <w:b/>
                <w:bCs/>
                <w:sz w:val="18"/>
                <w:szCs w:val="18"/>
              </w:rPr>
            </w:pPr>
            <w:r w:rsidRPr="00E0590A">
              <w:rPr>
                <w:rFonts w:ascii="Montserrat" w:hAnsi="Montserrat" w:cs="Arial"/>
                <w:b/>
                <w:bCs/>
                <w:sz w:val="18"/>
                <w:szCs w:val="18"/>
              </w:rPr>
              <w:t>Mejoras en la reducción de consumo eléctrico</w:t>
            </w:r>
          </w:p>
        </w:tc>
        <w:tc>
          <w:tcPr>
            <w:tcW w:w="683"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r>
      <w:tr w:rsidR="00BB4C9A" w:rsidRPr="008B2FF4" w:rsidTr="00E0590A">
        <w:trPr>
          <w:trHeight w:val="420"/>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BB4C9A" w:rsidRPr="00E0590A" w:rsidRDefault="00BB4C9A" w:rsidP="00C514BB">
            <w:pPr>
              <w:jc w:val="center"/>
              <w:rPr>
                <w:rFonts w:ascii="Montserrat" w:hAnsi="Montserrat" w:cs="Arial"/>
                <w:sz w:val="18"/>
                <w:szCs w:val="18"/>
              </w:rPr>
            </w:pPr>
            <w:r w:rsidRPr="00E0590A">
              <w:rPr>
                <w:rFonts w:ascii="Montserrat" w:hAnsi="Montserrat" w:cs="Arial"/>
                <w:sz w:val="18"/>
                <w:szCs w:val="18"/>
              </w:rPr>
              <w:t>p</w:t>
            </w:r>
          </w:p>
        </w:tc>
        <w:tc>
          <w:tcPr>
            <w:tcW w:w="3569" w:type="dxa"/>
            <w:tcBorders>
              <w:top w:val="nil"/>
              <w:left w:val="nil"/>
              <w:bottom w:val="single" w:sz="4" w:space="0" w:color="auto"/>
              <w:right w:val="single" w:sz="4" w:space="0" w:color="auto"/>
            </w:tcBorders>
            <w:shd w:val="clear" w:color="auto" w:fill="auto"/>
            <w:noWrap/>
            <w:vAlign w:val="center"/>
            <w:hideMark/>
          </w:tcPr>
          <w:p w:rsidR="00BB4C9A" w:rsidRPr="00E0590A" w:rsidRDefault="00BB4C9A" w:rsidP="00870C71">
            <w:pPr>
              <w:rPr>
                <w:rFonts w:ascii="Montserrat" w:hAnsi="Montserrat" w:cs="Arial"/>
                <w:b/>
                <w:bCs/>
                <w:sz w:val="18"/>
                <w:szCs w:val="18"/>
              </w:rPr>
            </w:pPr>
            <w:r w:rsidRPr="00E0590A">
              <w:rPr>
                <w:rFonts w:ascii="Montserrat" w:hAnsi="Montserrat" w:cs="Arial"/>
                <w:b/>
                <w:bCs/>
                <w:sz w:val="18"/>
                <w:szCs w:val="18"/>
              </w:rPr>
              <w:t>Otras medidas de reducción de gastos</w:t>
            </w:r>
          </w:p>
        </w:tc>
        <w:tc>
          <w:tcPr>
            <w:tcW w:w="683"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r>
      <w:tr w:rsidR="00BB4C9A" w:rsidRPr="008B2FF4" w:rsidTr="00E0590A">
        <w:trPr>
          <w:trHeight w:val="420"/>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BB4C9A" w:rsidRPr="00E0590A" w:rsidRDefault="00BB4C9A" w:rsidP="00C514BB">
            <w:pPr>
              <w:jc w:val="center"/>
              <w:rPr>
                <w:rFonts w:ascii="Montserrat" w:hAnsi="Montserrat" w:cs="Arial"/>
                <w:sz w:val="18"/>
                <w:szCs w:val="18"/>
              </w:rPr>
            </w:pPr>
            <w:r w:rsidRPr="00E0590A">
              <w:rPr>
                <w:rFonts w:ascii="Montserrat" w:hAnsi="Montserrat" w:cs="Arial"/>
                <w:sz w:val="18"/>
                <w:szCs w:val="18"/>
              </w:rPr>
              <w:t>q</w:t>
            </w:r>
          </w:p>
        </w:tc>
        <w:tc>
          <w:tcPr>
            <w:tcW w:w="3569" w:type="dxa"/>
            <w:tcBorders>
              <w:top w:val="nil"/>
              <w:left w:val="nil"/>
              <w:bottom w:val="single" w:sz="4" w:space="0" w:color="auto"/>
              <w:right w:val="single" w:sz="4" w:space="0" w:color="auto"/>
            </w:tcBorders>
            <w:shd w:val="clear" w:color="auto" w:fill="auto"/>
            <w:noWrap/>
            <w:vAlign w:val="center"/>
            <w:hideMark/>
          </w:tcPr>
          <w:p w:rsidR="00BB4C9A" w:rsidRPr="00E0590A" w:rsidRDefault="00BB4C9A" w:rsidP="00870C71">
            <w:pPr>
              <w:rPr>
                <w:rFonts w:ascii="Montserrat" w:hAnsi="Montserrat" w:cs="Arial"/>
                <w:b/>
                <w:bCs/>
                <w:sz w:val="18"/>
                <w:szCs w:val="18"/>
              </w:rPr>
            </w:pPr>
            <w:r w:rsidRPr="00E0590A">
              <w:rPr>
                <w:rFonts w:ascii="Montserrat" w:hAnsi="Montserrat" w:cs="Arial"/>
                <w:b/>
                <w:bCs/>
                <w:sz w:val="18"/>
                <w:szCs w:val="18"/>
              </w:rPr>
              <w:t>Supresión de Subvenciones (no cumplimiento de objetivos del Plan Estratégico)</w:t>
            </w:r>
          </w:p>
        </w:tc>
        <w:tc>
          <w:tcPr>
            <w:tcW w:w="683"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BB4C9A" w:rsidRPr="00E0590A" w:rsidRDefault="00BB4C9A" w:rsidP="00870C71">
            <w:pPr>
              <w:jc w:val="center"/>
              <w:rPr>
                <w:rFonts w:ascii="Montserrat" w:hAnsi="Montserrat" w:cs="Arial"/>
                <w:b/>
                <w:bCs/>
                <w:sz w:val="18"/>
                <w:szCs w:val="18"/>
              </w:rPr>
            </w:pPr>
          </w:p>
        </w:tc>
      </w:tr>
      <w:tr w:rsidR="005F5FA7" w:rsidRPr="008B2FF4" w:rsidTr="00E0590A">
        <w:trPr>
          <w:trHeight w:val="420"/>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5F5FA7" w:rsidRPr="00E0590A" w:rsidRDefault="005F5FA7" w:rsidP="00C514BB">
            <w:pPr>
              <w:jc w:val="center"/>
              <w:rPr>
                <w:rFonts w:ascii="Montserrat" w:hAnsi="Montserrat" w:cs="Arial"/>
                <w:sz w:val="18"/>
                <w:szCs w:val="18"/>
              </w:rPr>
            </w:pPr>
            <w:r w:rsidRPr="00E0590A">
              <w:rPr>
                <w:rFonts w:ascii="Montserrat" w:hAnsi="Montserrat" w:cs="Arial"/>
                <w:sz w:val="18"/>
                <w:szCs w:val="18"/>
              </w:rPr>
              <w:t>r</w:t>
            </w:r>
          </w:p>
        </w:tc>
        <w:tc>
          <w:tcPr>
            <w:tcW w:w="3569" w:type="dxa"/>
            <w:tcBorders>
              <w:top w:val="nil"/>
              <w:left w:val="nil"/>
              <w:bottom w:val="single" w:sz="4" w:space="0" w:color="auto"/>
              <w:right w:val="single" w:sz="4" w:space="0" w:color="auto"/>
            </w:tcBorders>
            <w:shd w:val="clear" w:color="auto" w:fill="auto"/>
            <w:noWrap/>
            <w:vAlign w:val="center"/>
            <w:hideMark/>
          </w:tcPr>
          <w:p w:rsidR="005F5FA7" w:rsidRPr="00E0590A" w:rsidRDefault="005F5FA7" w:rsidP="00C514BB">
            <w:pPr>
              <w:rPr>
                <w:rFonts w:ascii="Montserrat" w:hAnsi="Montserrat" w:cs="Arial"/>
                <w:b/>
                <w:bCs/>
                <w:sz w:val="18"/>
                <w:szCs w:val="18"/>
              </w:rPr>
            </w:pPr>
            <w:r w:rsidRPr="00E0590A">
              <w:rPr>
                <w:rFonts w:ascii="Montserrat" w:hAnsi="Montserrat" w:cs="Arial"/>
                <w:b/>
                <w:bCs/>
                <w:sz w:val="18"/>
                <w:szCs w:val="18"/>
              </w:rPr>
              <w:t>Inversiones: ejecución vinculada a estudio de</w:t>
            </w:r>
            <w:r w:rsidRPr="00E0590A">
              <w:rPr>
                <w:rFonts w:ascii="Montserrat" w:hAnsi="Montserrat" w:cs="Arial"/>
                <w:b/>
                <w:bCs/>
                <w:sz w:val="18"/>
                <w:szCs w:val="18"/>
              </w:rPr>
              <w:br/>
              <w:t xml:space="preserve"> viabilidad y análisis de coste/beneficio</w:t>
            </w:r>
          </w:p>
        </w:tc>
        <w:tc>
          <w:tcPr>
            <w:tcW w:w="683" w:type="dxa"/>
            <w:tcBorders>
              <w:top w:val="nil"/>
              <w:left w:val="nil"/>
              <w:bottom w:val="single" w:sz="4" w:space="0" w:color="auto"/>
              <w:right w:val="single" w:sz="4" w:space="0" w:color="auto"/>
            </w:tcBorders>
            <w:vAlign w:val="center"/>
          </w:tcPr>
          <w:p w:rsidR="005F5FA7" w:rsidRPr="00E0590A" w:rsidRDefault="005F5FA7" w:rsidP="00C514BB">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5F5FA7" w:rsidRPr="00E0590A" w:rsidRDefault="005F5FA7" w:rsidP="00C514BB">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5F5FA7" w:rsidRPr="00E0590A" w:rsidRDefault="005F5FA7" w:rsidP="00C514BB">
            <w:pPr>
              <w:jc w:val="center"/>
              <w:rPr>
                <w:rFonts w:ascii="Montserrat" w:hAnsi="Montserrat" w:cs="Arial"/>
                <w:b/>
                <w:bCs/>
                <w:sz w:val="18"/>
                <w:szCs w:val="18"/>
              </w:rPr>
            </w:pPr>
          </w:p>
        </w:tc>
      </w:tr>
      <w:tr w:rsidR="005F5FA7" w:rsidRPr="008B2FF4" w:rsidTr="00E0590A">
        <w:trPr>
          <w:trHeight w:val="420"/>
          <w:tblHeader/>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5F5FA7" w:rsidRPr="00E0590A" w:rsidRDefault="005F5FA7" w:rsidP="00C514BB">
            <w:pPr>
              <w:jc w:val="center"/>
              <w:rPr>
                <w:rFonts w:ascii="Montserrat" w:hAnsi="Montserrat" w:cs="Arial"/>
                <w:sz w:val="18"/>
                <w:szCs w:val="18"/>
              </w:rPr>
            </w:pPr>
            <w:r w:rsidRPr="00E0590A">
              <w:rPr>
                <w:rFonts w:ascii="Montserrat" w:hAnsi="Montserrat" w:cs="Arial"/>
                <w:sz w:val="18"/>
                <w:szCs w:val="18"/>
              </w:rPr>
              <w:t>s</w:t>
            </w:r>
          </w:p>
        </w:tc>
        <w:tc>
          <w:tcPr>
            <w:tcW w:w="3569" w:type="dxa"/>
            <w:tcBorders>
              <w:top w:val="nil"/>
              <w:left w:val="nil"/>
              <w:bottom w:val="single" w:sz="4" w:space="0" w:color="auto"/>
              <w:right w:val="single" w:sz="4" w:space="0" w:color="auto"/>
            </w:tcBorders>
            <w:shd w:val="clear" w:color="auto" w:fill="auto"/>
            <w:noWrap/>
            <w:vAlign w:val="center"/>
            <w:hideMark/>
          </w:tcPr>
          <w:p w:rsidR="005F5FA7" w:rsidRPr="00E0590A" w:rsidRDefault="005F5FA7" w:rsidP="00870C71">
            <w:pPr>
              <w:rPr>
                <w:rFonts w:ascii="Montserrat" w:hAnsi="Montserrat" w:cs="Arial"/>
                <w:b/>
                <w:bCs/>
                <w:sz w:val="18"/>
                <w:szCs w:val="18"/>
              </w:rPr>
            </w:pPr>
            <w:r w:rsidRPr="00E0590A">
              <w:rPr>
                <w:rFonts w:ascii="Montserrat" w:hAnsi="Montserrat" w:cs="Arial"/>
                <w:b/>
                <w:bCs/>
                <w:sz w:val="18"/>
                <w:szCs w:val="18"/>
              </w:rPr>
              <w:t>Otras medidas de</w:t>
            </w:r>
            <w:r w:rsidR="000D7DA9" w:rsidRPr="00E0590A">
              <w:rPr>
                <w:rFonts w:ascii="Montserrat" w:hAnsi="Montserrat" w:cs="Arial"/>
                <w:b/>
                <w:bCs/>
                <w:sz w:val="18"/>
                <w:szCs w:val="18"/>
              </w:rPr>
              <w:t xml:space="preserve"> reducción de</w:t>
            </w:r>
            <w:r w:rsidRPr="00E0590A">
              <w:rPr>
                <w:rFonts w:ascii="Montserrat" w:hAnsi="Montserrat" w:cs="Arial"/>
                <w:b/>
                <w:bCs/>
                <w:sz w:val="18"/>
                <w:szCs w:val="18"/>
              </w:rPr>
              <w:t xml:space="preserve"> gastos</w:t>
            </w:r>
          </w:p>
        </w:tc>
        <w:tc>
          <w:tcPr>
            <w:tcW w:w="683" w:type="dxa"/>
            <w:tcBorders>
              <w:top w:val="nil"/>
              <w:left w:val="nil"/>
              <w:bottom w:val="single" w:sz="4" w:space="0" w:color="auto"/>
              <w:right w:val="single" w:sz="4" w:space="0" w:color="auto"/>
            </w:tcBorders>
            <w:vAlign w:val="center"/>
          </w:tcPr>
          <w:p w:rsidR="005F5FA7" w:rsidRPr="00E0590A" w:rsidRDefault="005F5FA7" w:rsidP="00870C71">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5F5FA7" w:rsidRPr="00E0590A" w:rsidRDefault="005F5FA7" w:rsidP="00870C71">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5F5FA7" w:rsidRPr="00E0590A" w:rsidRDefault="005F5FA7" w:rsidP="00870C71">
            <w:pPr>
              <w:jc w:val="center"/>
              <w:rPr>
                <w:rFonts w:ascii="Montserrat" w:hAnsi="Montserrat" w:cs="Arial"/>
                <w:b/>
                <w:bCs/>
                <w:sz w:val="18"/>
                <w:szCs w:val="18"/>
              </w:rPr>
            </w:pPr>
          </w:p>
        </w:tc>
      </w:tr>
    </w:tbl>
    <w:p w:rsidR="001404BD" w:rsidRPr="008B2FF4" w:rsidRDefault="001404BD" w:rsidP="001631A5">
      <w:pPr>
        <w:ind w:left="1416" w:right="9" w:firstLine="708"/>
        <w:jc w:val="both"/>
        <w:rPr>
          <w:rFonts w:ascii="Montserrat" w:hAnsi="Montserrat" w:cs="Arial"/>
          <w:sz w:val="22"/>
          <w:szCs w:val="22"/>
        </w:rPr>
      </w:pPr>
    </w:p>
    <w:p w:rsidR="001631A5" w:rsidRPr="008B2FF4" w:rsidRDefault="001631A5" w:rsidP="001631A5">
      <w:pPr>
        <w:jc w:val="both"/>
        <w:rPr>
          <w:rFonts w:ascii="Montserrat" w:hAnsi="Montserrat" w:cs="Arial"/>
          <w:color w:val="FF0000"/>
          <w:sz w:val="22"/>
          <w:szCs w:val="22"/>
        </w:rPr>
      </w:pPr>
    </w:p>
    <w:p w:rsidR="005C4710" w:rsidRPr="00E0590A" w:rsidRDefault="001404BD" w:rsidP="001631A5">
      <w:pPr>
        <w:jc w:val="both"/>
        <w:rPr>
          <w:rFonts w:ascii="Montserrat" w:hAnsi="Montserrat" w:cs="Arial"/>
          <w:i/>
          <w:iCs/>
          <w:color w:val="FF0000"/>
          <w:sz w:val="20"/>
          <w:szCs w:val="20"/>
        </w:rPr>
      </w:pPr>
      <w:r w:rsidRPr="00E0590A">
        <w:rPr>
          <w:rFonts w:ascii="Montserrat" w:hAnsi="Montserrat" w:cs="Arial"/>
          <w:color w:val="FF0000"/>
          <w:sz w:val="20"/>
          <w:szCs w:val="20"/>
        </w:rPr>
        <w:t xml:space="preserve">Nota: según el artículo 116 bis de la LRBRL se deben incluir entre las medidas del PEF las </w:t>
      </w:r>
      <w:r w:rsidRPr="00E0590A">
        <w:rPr>
          <w:rFonts w:ascii="Montserrat" w:hAnsi="Montserrat" w:cs="Arial"/>
          <w:i/>
          <w:iCs/>
          <w:color w:val="FF0000"/>
          <w:sz w:val="20"/>
          <w:szCs w:val="20"/>
        </w:rPr>
        <w:t>siguientes (las cuales  se tienen que detallar de forma separada del resto de medidas):</w:t>
      </w:r>
    </w:p>
    <w:p w:rsidR="001404BD" w:rsidRPr="00E0590A" w:rsidRDefault="001404BD" w:rsidP="001631A5">
      <w:pPr>
        <w:jc w:val="both"/>
        <w:rPr>
          <w:rFonts w:ascii="Montserrat" w:hAnsi="Montserrat" w:cs="Arial"/>
          <w:color w:val="FF0000"/>
          <w:sz w:val="20"/>
          <w:szCs w:val="20"/>
        </w:rPr>
      </w:pPr>
      <w:r w:rsidRPr="00E0590A">
        <w:rPr>
          <w:rFonts w:ascii="Montserrat" w:hAnsi="Montserrat" w:cs="Arial"/>
          <w:i/>
          <w:iCs/>
          <w:sz w:val="20"/>
          <w:szCs w:val="20"/>
        </w:rPr>
        <w:tab/>
      </w:r>
      <w:r w:rsidRPr="00E0590A">
        <w:rPr>
          <w:rFonts w:ascii="Montserrat" w:hAnsi="Montserrat" w:cs="Arial"/>
          <w:i/>
          <w:iCs/>
          <w:color w:val="FF0000"/>
          <w:sz w:val="20"/>
          <w:szCs w:val="20"/>
        </w:rPr>
        <w:t>a) Supresión de las competencias que ejerza la Entidad Local que sean distintas de las propias y de las ejercidas por delegación.</w:t>
      </w:r>
      <w:r w:rsidRPr="00E0590A">
        <w:rPr>
          <w:rFonts w:ascii="Montserrat" w:hAnsi="Montserrat" w:cs="Arial"/>
          <w:color w:val="FF0000"/>
          <w:sz w:val="20"/>
          <w:szCs w:val="20"/>
        </w:rPr>
        <w:t xml:space="preserve"> </w:t>
      </w:r>
    </w:p>
    <w:p w:rsidR="001404BD" w:rsidRPr="00E0590A" w:rsidRDefault="001404BD" w:rsidP="001631A5">
      <w:pPr>
        <w:jc w:val="both"/>
        <w:rPr>
          <w:rFonts w:ascii="Montserrat" w:hAnsi="Montserrat" w:cs="Arial"/>
          <w:color w:val="FF0000"/>
          <w:sz w:val="20"/>
          <w:szCs w:val="20"/>
        </w:rPr>
      </w:pPr>
      <w:r w:rsidRPr="00E0590A">
        <w:rPr>
          <w:rFonts w:ascii="Montserrat" w:hAnsi="Montserrat" w:cs="Arial"/>
          <w:color w:val="FF0000"/>
          <w:sz w:val="20"/>
          <w:szCs w:val="20"/>
        </w:rPr>
        <w:tab/>
      </w:r>
      <w:r w:rsidRPr="00E0590A">
        <w:rPr>
          <w:rFonts w:ascii="Montserrat" w:hAnsi="Montserrat" w:cs="Arial"/>
          <w:i/>
          <w:iCs/>
          <w:color w:val="FF0000"/>
          <w:sz w:val="20"/>
          <w:szCs w:val="20"/>
        </w:rPr>
        <w:t>b) Gestión integrada o coordinada de los servicios obligatorios que presta la Entidad Local para reducir sus costes.</w:t>
      </w:r>
      <w:r w:rsidRPr="00E0590A">
        <w:rPr>
          <w:rFonts w:ascii="Montserrat" w:hAnsi="Montserrat" w:cs="Arial"/>
          <w:color w:val="FF0000"/>
          <w:sz w:val="20"/>
          <w:szCs w:val="20"/>
        </w:rPr>
        <w:t xml:space="preserve"> </w:t>
      </w:r>
    </w:p>
    <w:p w:rsidR="001404BD" w:rsidRPr="00E0590A" w:rsidRDefault="001404BD" w:rsidP="001631A5">
      <w:pPr>
        <w:jc w:val="both"/>
        <w:rPr>
          <w:rFonts w:ascii="Montserrat" w:hAnsi="Montserrat" w:cs="Arial"/>
          <w:color w:val="FF0000"/>
          <w:sz w:val="20"/>
          <w:szCs w:val="20"/>
        </w:rPr>
      </w:pPr>
      <w:r w:rsidRPr="00E0590A">
        <w:rPr>
          <w:rFonts w:ascii="Montserrat" w:hAnsi="Montserrat" w:cs="Arial"/>
          <w:color w:val="FF0000"/>
          <w:sz w:val="20"/>
          <w:szCs w:val="20"/>
        </w:rPr>
        <w:tab/>
      </w:r>
      <w:r w:rsidRPr="00E0590A">
        <w:rPr>
          <w:rFonts w:ascii="Montserrat" w:hAnsi="Montserrat" w:cs="Arial"/>
          <w:i/>
          <w:iCs/>
          <w:color w:val="FF0000"/>
          <w:sz w:val="20"/>
          <w:szCs w:val="20"/>
        </w:rPr>
        <w:t>c) Incremento de ingresos para financiar los servicios obligatorios que presta la Entidad Local.</w:t>
      </w:r>
      <w:r w:rsidRPr="00E0590A">
        <w:rPr>
          <w:rFonts w:ascii="Montserrat" w:hAnsi="Montserrat" w:cs="Arial"/>
          <w:color w:val="FF0000"/>
          <w:sz w:val="20"/>
          <w:szCs w:val="20"/>
        </w:rPr>
        <w:t xml:space="preserve"> </w:t>
      </w:r>
    </w:p>
    <w:p w:rsidR="001404BD" w:rsidRPr="00E0590A" w:rsidRDefault="001404BD" w:rsidP="001631A5">
      <w:pPr>
        <w:jc w:val="both"/>
        <w:rPr>
          <w:rFonts w:ascii="Montserrat" w:hAnsi="Montserrat" w:cs="Arial"/>
          <w:color w:val="FF0000"/>
          <w:sz w:val="20"/>
          <w:szCs w:val="20"/>
        </w:rPr>
      </w:pPr>
      <w:r w:rsidRPr="00E0590A">
        <w:rPr>
          <w:rFonts w:ascii="Montserrat" w:hAnsi="Montserrat" w:cs="Arial"/>
          <w:color w:val="FF0000"/>
          <w:sz w:val="20"/>
          <w:szCs w:val="20"/>
        </w:rPr>
        <w:tab/>
      </w:r>
      <w:r w:rsidRPr="00E0590A">
        <w:rPr>
          <w:rFonts w:ascii="Montserrat" w:hAnsi="Montserrat" w:cs="Arial"/>
          <w:i/>
          <w:iCs/>
          <w:color w:val="FF0000"/>
          <w:sz w:val="20"/>
          <w:szCs w:val="20"/>
        </w:rPr>
        <w:t>d) Racionalización organizativa.</w:t>
      </w:r>
      <w:r w:rsidRPr="00E0590A">
        <w:rPr>
          <w:rFonts w:ascii="Montserrat" w:hAnsi="Montserrat" w:cs="Arial"/>
          <w:color w:val="FF0000"/>
          <w:sz w:val="20"/>
          <w:szCs w:val="20"/>
        </w:rPr>
        <w:t xml:space="preserve"> </w:t>
      </w:r>
    </w:p>
    <w:p w:rsidR="001404BD" w:rsidRPr="00E0590A" w:rsidRDefault="001404BD" w:rsidP="001631A5">
      <w:pPr>
        <w:jc w:val="both"/>
        <w:rPr>
          <w:rFonts w:ascii="Montserrat" w:hAnsi="Montserrat" w:cs="Arial"/>
          <w:color w:val="FF0000"/>
          <w:sz w:val="20"/>
          <w:szCs w:val="20"/>
        </w:rPr>
      </w:pPr>
      <w:r w:rsidRPr="00E0590A">
        <w:rPr>
          <w:rFonts w:ascii="Montserrat" w:hAnsi="Montserrat" w:cs="Arial"/>
          <w:color w:val="FF0000"/>
          <w:sz w:val="20"/>
          <w:szCs w:val="20"/>
        </w:rPr>
        <w:tab/>
      </w:r>
      <w:r w:rsidRPr="00E0590A">
        <w:rPr>
          <w:rFonts w:ascii="Montserrat" w:hAnsi="Montserrat" w:cs="Arial"/>
          <w:i/>
          <w:iCs/>
          <w:color w:val="FF0000"/>
          <w:sz w:val="20"/>
          <w:szCs w:val="20"/>
        </w:rPr>
        <w:t>e) Supresión de entidades de ámbito territorial inferior al municipio que, en el ejercicio presupuestario inmediato anterior, incumplan con el objetivo de estabilidad presupuestaria o con el objetivo de deuda pública o que el período medio de pago a proveedores supere en más de treinta días el plazo máximo previsto en la normativa de morosidad.</w:t>
      </w:r>
      <w:r w:rsidRPr="00E0590A">
        <w:rPr>
          <w:rFonts w:ascii="Montserrat" w:hAnsi="Montserrat" w:cs="Arial"/>
          <w:color w:val="FF0000"/>
          <w:sz w:val="20"/>
          <w:szCs w:val="20"/>
        </w:rPr>
        <w:t xml:space="preserve"> </w:t>
      </w:r>
    </w:p>
    <w:p w:rsidR="001404BD" w:rsidRPr="00E0590A" w:rsidRDefault="001404BD" w:rsidP="001631A5">
      <w:pPr>
        <w:jc w:val="both"/>
        <w:rPr>
          <w:rFonts w:ascii="Montserrat" w:hAnsi="Montserrat" w:cs="Arial"/>
          <w:color w:val="FF0000"/>
          <w:sz w:val="20"/>
          <w:szCs w:val="20"/>
        </w:rPr>
      </w:pPr>
      <w:r w:rsidRPr="00E0590A">
        <w:rPr>
          <w:rFonts w:ascii="Montserrat" w:hAnsi="Montserrat" w:cs="Arial"/>
          <w:color w:val="FF0000"/>
          <w:sz w:val="20"/>
          <w:szCs w:val="20"/>
        </w:rPr>
        <w:tab/>
      </w:r>
      <w:r w:rsidRPr="00E0590A">
        <w:rPr>
          <w:rFonts w:ascii="Montserrat" w:hAnsi="Montserrat" w:cs="Arial"/>
          <w:i/>
          <w:iCs/>
          <w:color w:val="FF0000"/>
          <w:sz w:val="20"/>
          <w:szCs w:val="20"/>
        </w:rPr>
        <w:t>f) Una propuesta de fusión con un municipio colindante de la misma provincia.</w:t>
      </w:r>
    </w:p>
    <w:p w:rsidR="005C4710" w:rsidRPr="008B2FF4" w:rsidRDefault="005C4710" w:rsidP="00890FA7">
      <w:pPr>
        <w:ind w:left="1416" w:right="9" w:firstLine="708"/>
        <w:jc w:val="both"/>
        <w:rPr>
          <w:rFonts w:ascii="Montserrat" w:hAnsi="Montserrat" w:cs="Arial"/>
          <w:i/>
          <w:sz w:val="22"/>
          <w:szCs w:val="22"/>
        </w:rPr>
      </w:pPr>
    </w:p>
    <w:tbl>
      <w:tblPr>
        <w:tblW w:w="8369" w:type="dxa"/>
        <w:tblInd w:w="65" w:type="dxa"/>
        <w:tblLayout w:type="fixed"/>
        <w:tblCellMar>
          <w:left w:w="70" w:type="dxa"/>
          <w:right w:w="70" w:type="dxa"/>
        </w:tblCellMar>
        <w:tblLook w:val="04A0"/>
      </w:tblPr>
      <w:tblGrid>
        <w:gridCol w:w="998"/>
        <w:gridCol w:w="3569"/>
        <w:gridCol w:w="683"/>
        <w:gridCol w:w="1559"/>
        <w:gridCol w:w="1560"/>
      </w:tblGrid>
      <w:tr w:rsidR="001404BD" w:rsidRPr="008B2FF4" w:rsidTr="00E0590A">
        <w:trPr>
          <w:trHeight w:val="300"/>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4BD" w:rsidRPr="00E0590A" w:rsidRDefault="001404BD" w:rsidP="001404BD">
            <w:pPr>
              <w:jc w:val="center"/>
              <w:rPr>
                <w:rFonts w:ascii="Montserrat" w:hAnsi="Montserrat" w:cs="Arial"/>
                <w:sz w:val="18"/>
                <w:szCs w:val="18"/>
              </w:rPr>
            </w:pPr>
            <w:r w:rsidRPr="00E0590A">
              <w:rPr>
                <w:rFonts w:ascii="Montserrat" w:hAnsi="Montserrat" w:cs="Arial"/>
                <w:sz w:val="18"/>
                <w:szCs w:val="18"/>
              </w:rPr>
              <w:t>Medidas</w:t>
            </w:r>
          </w:p>
          <w:p w:rsidR="001404BD" w:rsidRPr="00E0590A" w:rsidRDefault="001404BD" w:rsidP="001404BD">
            <w:pPr>
              <w:jc w:val="center"/>
              <w:rPr>
                <w:rFonts w:ascii="Montserrat" w:hAnsi="Montserrat" w:cs="Arial"/>
                <w:sz w:val="18"/>
                <w:szCs w:val="18"/>
              </w:rPr>
            </w:pPr>
            <w:r w:rsidRPr="00E0590A">
              <w:rPr>
                <w:rFonts w:ascii="Montserrat" w:hAnsi="Montserrat" w:cs="Arial"/>
                <w:sz w:val="18"/>
                <w:szCs w:val="18"/>
              </w:rPr>
              <w:t>LRBRL</w:t>
            </w:r>
          </w:p>
          <w:p w:rsidR="001404BD" w:rsidRPr="00E0590A" w:rsidRDefault="001404BD" w:rsidP="001404BD">
            <w:pPr>
              <w:jc w:val="center"/>
              <w:rPr>
                <w:rFonts w:ascii="Montserrat" w:hAnsi="Montserrat" w:cs="Arial"/>
                <w:sz w:val="18"/>
                <w:szCs w:val="18"/>
              </w:rPr>
            </w:pPr>
          </w:p>
        </w:tc>
        <w:tc>
          <w:tcPr>
            <w:tcW w:w="3569" w:type="dxa"/>
            <w:tcBorders>
              <w:top w:val="single" w:sz="4" w:space="0" w:color="auto"/>
              <w:left w:val="nil"/>
              <w:bottom w:val="single" w:sz="4" w:space="0" w:color="auto"/>
              <w:right w:val="single" w:sz="4" w:space="0" w:color="auto"/>
            </w:tcBorders>
            <w:shd w:val="clear" w:color="auto" w:fill="auto"/>
            <w:noWrap/>
            <w:vAlign w:val="center"/>
            <w:hideMark/>
          </w:tcPr>
          <w:p w:rsidR="001404BD" w:rsidRPr="00E0590A" w:rsidRDefault="001404BD" w:rsidP="001404BD">
            <w:pPr>
              <w:jc w:val="center"/>
              <w:rPr>
                <w:rFonts w:ascii="Montserrat" w:hAnsi="Montserrat" w:cs="Arial"/>
                <w:b/>
                <w:bCs/>
                <w:sz w:val="18"/>
                <w:szCs w:val="18"/>
              </w:rPr>
            </w:pPr>
            <w:r w:rsidRPr="00E0590A">
              <w:rPr>
                <w:rFonts w:ascii="Montserrat" w:hAnsi="Montserrat" w:cs="Arial"/>
                <w:b/>
                <w:bCs/>
                <w:sz w:val="18"/>
                <w:szCs w:val="18"/>
              </w:rPr>
              <w:t>Descripción</w:t>
            </w:r>
          </w:p>
        </w:tc>
        <w:tc>
          <w:tcPr>
            <w:tcW w:w="683" w:type="dxa"/>
            <w:tcBorders>
              <w:top w:val="single" w:sz="4" w:space="0" w:color="auto"/>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r w:rsidRPr="00E0590A">
              <w:rPr>
                <w:rFonts w:ascii="Montserrat" w:hAnsi="Montserrat" w:cs="Arial"/>
                <w:b/>
                <w:bCs/>
                <w:sz w:val="18"/>
                <w:szCs w:val="18"/>
              </w:rPr>
              <w:t>Años</w:t>
            </w:r>
          </w:p>
        </w:tc>
        <w:tc>
          <w:tcPr>
            <w:tcW w:w="1559" w:type="dxa"/>
            <w:tcBorders>
              <w:top w:val="single" w:sz="4" w:space="0" w:color="auto"/>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r w:rsidRPr="00E0590A">
              <w:rPr>
                <w:rFonts w:ascii="Montserrat" w:hAnsi="Montserrat" w:cs="Arial"/>
                <w:b/>
                <w:bCs/>
                <w:sz w:val="18"/>
                <w:szCs w:val="18"/>
              </w:rPr>
              <w:t>Cuantificación Económica</w:t>
            </w:r>
          </w:p>
        </w:tc>
        <w:tc>
          <w:tcPr>
            <w:tcW w:w="1560" w:type="dxa"/>
            <w:tcBorders>
              <w:top w:val="single" w:sz="4" w:space="0" w:color="auto"/>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r w:rsidRPr="00E0590A">
              <w:rPr>
                <w:rFonts w:ascii="Montserrat" w:hAnsi="Montserrat" w:cs="Arial"/>
                <w:b/>
                <w:bCs/>
                <w:sz w:val="18"/>
                <w:szCs w:val="18"/>
              </w:rPr>
              <w:t>Observaciones</w:t>
            </w:r>
          </w:p>
        </w:tc>
      </w:tr>
      <w:tr w:rsidR="001404BD" w:rsidRPr="008B2FF4" w:rsidTr="00E0590A">
        <w:trPr>
          <w:trHeight w:val="300"/>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4BD" w:rsidRPr="00E0590A" w:rsidRDefault="001404BD" w:rsidP="001404BD">
            <w:pPr>
              <w:jc w:val="center"/>
              <w:rPr>
                <w:rFonts w:ascii="Montserrat" w:hAnsi="Montserrat" w:cs="Arial"/>
                <w:sz w:val="18"/>
                <w:szCs w:val="18"/>
              </w:rPr>
            </w:pPr>
            <w:r w:rsidRPr="00E0590A">
              <w:rPr>
                <w:rFonts w:ascii="Montserrat" w:hAnsi="Montserrat" w:cs="Arial"/>
                <w:sz w:val="18"/>
                <w:szCs w:val="18"/>
              </w:rPr>
              <w:t>a)</w:t>
            </w:r>
          </w:p>
        </w:tc>
        <w:tc>
          <w:tcPr>
            <w:tcW w:w="3569" w:type="dxa"/>
            <w:tcBorders>
              <w:top w:val="single" w:sz="4" w:space="0" w:color="auto"/>
              <w:left w:val="nil"/>
              <w:bottom w:val="single" w:sz="4" w:space="0" w:color="auto"/>
              <w:right w:val="single" w:sz="4" w:space="0" w:color="auto"/>
            </w:tcBorders>
            <w:shd w:val="clear" w:color="auto" w:fill="auto"/>
            <w:noWrap/>
            <w:vAlign w:val="center"/>
            <w:hideMark/>
          </w:tcPr>
          <w:p w:rsidR="001404BD" w:rsidRPr="00E0590A" w:rsidRDefault="001404BD" w:rsidP="001404BD">
            <w:pPr>
              <w:rPr>
                <w:rFonts w:ascii="Montserrat" w:hAnsi="Montserrat" w:cs="Arial"/>
                <w:b/>
                <w:bCs/>
                <w:sz w:val="18"/>
                <w:szCs w:val="18"/>
              </w:rPr>
            </w:pPr>
            <w:r w:rsidRPr="00E0590A">
              <w:rPr>
                <w:rFonts w:ascii="Montserrat" w:hAnsi="Montserrat" w:cs="Arial"/>
                <w:b/>
                <w:bCs/>
                <w:sz w:val="18"/>
                <w:szCs w:val="18"/>
              </w:rPr>
              <w:t xml:space="preserve">Supresión de </w:t>
            </w:r>
            <w:r w:rsidR="001631A5" w:rsidRPr="00E0590A">
              <w:rPr>
                <w:rFonts w:ascii="Montserrat" w:hAnsi="Montserrat" w:cs="Arial"/>
                <w:b/>
                <w:bCs/>
                <w:sz w:val="18"/>
                <w:szCs w:val="18"/>
              </w:rPr>
              <w:t>competencias</w:t>
            </w:r>
            <w:r w:rsidRPr="00E0590A">
              <w:rPr>
                <w:rFonts w:ascii="Montserrat" w:hAnsi="Montserrat" w:cs="Arial"/>
                <w:b/>
                <w:bCs/>
                <w:sz w:val="18"/>
                <w:szCs w:val="18"/>
              </w:rPr>
              <w:t xml:space="preserve"> que ejerza la entidad local que sean </w:t>
            </w:r>
            <w:r w:rsidR="001631A5" w:rsidRPr="00E0590A">
              <w:rPr>
                <w:rFonts w:ascii="Montserrat" w:hAnsi="Montserrat" w:cs="Arial"/>
                <w:b/>
                <w:bCs/>
                <w:sz w:val="18"/>
                <w:szCs w:val="18"/>
              </w:rPr>
              <w:t>distintas</w:t>
            </w:r>
            <w:r w:rsidRPr="00E0590A">
              <w:rPr>
                <w:rFonts w:ascii="Montserrat" w:hAnsi="Montserrat" w:cs="Arial"/>
                <w:b/>
                <w:bCs/>
                <w:sz w:val="18"/>
                <w:szCs w:val="18"/>
              </w:rPr>
              <w:t xml:space="preserve"> de las propias y de las ejercidas  por delegación</w:t>
            </w:r>
          </w:p>
        </w:tc>
        <w:tc>
          <w:tcPr>
            <w:tcW w:w="683" w:type="dxa"/>
            <w:tcBorders>
              <w:top w:val="single" w:sz="4" w:space="0" w:color="auto"/>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59" w:type="dxa"/>
            <w:tcBorders>
              <w:top w:val="single" w:sz="4" w:space="0" w:color="auto"/>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60" w:type="dxa"/>
            <w:tcBorders>
              <w:top w:val="single" w:sz="4" w:space="0" w:color="auto"/>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r>
      <w:tr w:rsidR="001404BD" w:rsidRPr="008B2FF4" w:rsidTr="00E0590A">
        <w:trPr>
          <w:trHeight w:val="300"/>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1404BD" w:rsidRPr="00E0590A" w:rsidRDefault="00F62559" w:rsidP="001404BD">
            <w:pPr>
              <w:jc w:val="center"/>
              <w:rPr>
                <w:rFonts w:ascii="Montserrat" w:hAnsi="Montserrat" w:cs="Arial"/>
                <w:sz w:val="18"/>
                <w:szCs w:val="18"/>
              </w:rPr>
            </w:pPr>
            <w:r w:rsidRPr="00E0590A">
              <w:rPr>
                <w:rFonts w:ascii="Montserrat" w:hAnsi="Montserrat" w:cs="Arial"/>
                <w:sz w:val="18"/>
                <w:szCs w:val="18"/>
              </w:rPr>
              <w:t>b)</w:t>
            </w:r>
          </w:p>
        </w:tc>
        <w:tc>
          <w:tcPr>
            <w:tcW w:w="3569" w:type="dxa"/>
            <w:tcBorders>
              <w:top w:val="nil"/>
              <w:left w:val="nil"/>
              <w:bottom w:val="single" w:sz="4" w:space="0" w:color="auto"/>
              <w:right w:val="single" w:sz="4" w:space="0" w:color="auto"/>
            </w:tcBorders>
            <w:shd w:val="clear" w:color="auto" w:fill="auto"/>
            <w:noWrap/>
            <w:vAlign w:val="center"/>
            <w:hideMark/>
          </w:tcPr>
          <w:p w:rsidR="001404BD" w:rsidRPr="00E0590A" w:rsidRDefault="00F62559" w:rsidP="001404BD">
            <w:pPr>
              <w:rPr>
                <w:rFonts w:ascii="Montserrat" w:hAnsi="Montserrat" w:cs="Arial"/>
                <w:b/>
                <w:bCs/>
                <w:sz w:val="18"/>
                <w:szCs w:val="18"/>
              </w:rPr>
            </w:pPr>
            <w:r w:rsidRPr="00E0590A">
              <w:rPr>
                <w:rFonts w:ascii="Montserrat" w:hAnsi="Montserrat" w:cs="Arial"/>
                <w:b/>
                <w:bCs/>
                <w:sz w:val="18"/>
                <w:szCs w:val="18"/>
              </w:rPr>
              <w:t>Gestión integrada o coordinada de los servicios obligatorios que presta la EELL para reducir sus costes</w:t>
            </w:r>
          </w:p>
        </w:tc>
        <w:tc>
          <w:tcPr>
            <w:tcW w:w="683"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r>
      <w:tr w:rsidR="001404BD" w:rsidRPr="008B2FF4" w:rsidTr="00E0590A">
        <w:trPr>
          <w:trHeight w:val="300"/>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1404BD" w:rsidRPr="00E0590A" w:rsidRDefault="00F62559" w:rsidP="001404BD">
            <w:pPr>
              <w:jc w:val="center"/>
              <w:rPr>
                <w:rFonts w:ascii="Montserrat" w:hAnsi="Montserrat" w:cs="Arial"/>
                <w:sz w:val="18"/>
                <w:szCs w:val="18"/>
              </w:rPr>
            </w:pPr>
            <w:r w:rsidRPr="00E0590A">
              <w:rPr>
                <w:rFonts w:ascii="Montserrat" w:hAnsi="Montserrat" w:cs="Arial"/>
                <w:sz w:val="18"/>
                <w:szCs w:val="18"/>
              </w:rPr>
              <w:t>c)</w:t>
            </w:r>
          </w:p>
        </w:tc>
        <w:tc>
          <w:tcPr>
            <w:tcW w:w="3569" w:type="dxa"/>
            <w:tcBorders>
              <w:top w:val="nil"/>
              <w:left w:val="nil"/>
              <w:bottom w:val="single" w:sz="4" w:space="0" w:color="auto"/>
              <w:right w:val="single" w:sz="4" w:space="0" w:color="auto"/>
            </w:tcBorders>
            <w:shd w:val="clear" w:color="auto" w:fill="auto"/>
            <w:noWrap/>
            <w:vAlign w:val="center"/>
            <w:hideMark/>
          </w:tcPr>
          <w:p w:rsidR="001404BD" w:rsidRPr="00E0590A" w:rsidRDefault="00F62559" w:rsidP="001404BD">
            <w:pPr>
              <w:rPr>
                <w:rFonts w:ascii="Montserrat" w:hAnsi="Montserrat" w:cs="Arial"/>
                <w:b/>
                <w:bCs/>
                <w:sz w:val="18"/>
                <w:szCs w:val="18"/>
              </w:rPr>
            </w:pPr>
            <w:r w:rsidRPr="00E0590A">
              <w:rPr>
                <w:rFonts w:ascii="Montserrat" w:hAnsi="Montserrat" w:cs="Arial"/>
                <w:b/>
                <w:bCs/>
                <w:sz w:val="18"/>
                <w:szCs w:val="18"/>
              </w:rPr>
              <w:t>Incremento de ingresos para financiar los servicios obligatorios que presta la EELL</w:t>
            </w:r>
          </w:p>
        </w:tc>
        <w:tc>
          <w:tcPr>
            <w:tcW w:w="683"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r>
      <w:tr w:rsidR="001404BD" w:rsidRPr="008B2FF4" w:rsidTr="00E0590A">
        <w:trPr>
          <w:trHeight w:val="300"/>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1404BD" w:rsidRPr="00E0590A" w:rsidRDefault="00F62559" w:rsidP="001404BD">
            <w:pPr>
              <w:jc w:val="center"/>
              <w:rPr>
                <w:rFonts w:ascii="Montserrat" w:hAnsi="Montserrat" w:cs="Arial"/>
                <w:sz w:val="18"/>
                <w:szCs w:val="18"/>
              </w:rPr>
            </w:pPr>
            <w:r w:rsidRPr="00E0590A">
              <w:rPr>
                <w:rFonts w:ascii="Montserrat" w:hAnsi="Montserrat" w:cs="Arial"/>
                <w:sz w:val="18"/>
                <w:szCs w:val="18"/>
              </w:rPr>
              <w:t>d)</w:t>
            </w:r>
          </w:p>
        </w:tc>
        <w:tc>
          <w:tcPr>
            <w:tcW w:w="3569" w:type="dxa"/>
            <w:tcBorders>
              <w:top w:val="nil"/>
              <w:left w:val="nil"/>
              <w:bottom w:val="single" w:sz="4" w:space="0" w:color="auto"/>
              <w:right w:val="single" w:sz="4" w:space="0" w:color="auto"/>
            </w:tcBorders>
            <w:shd w:val="clear" w:color="auto" w:fill="auto"/>
            <w:noWrap/>
            <w:vAlign w:val="center"/>
            <w:hideMark/>
          </w:tcPr>
          <w:p w:rsidR="001404BD" w:rsidRPr="00E0590A" w:rsidRDefault="00F62559" w:rsidP="001404BD">
            <w:pPr>
              <w:rPr>
                <w:rFonts w:ascii="Montserrat" w:hAnsi="Montserrat" w:cs="Arial"/>
                <w:b/>
                <w:bCs/>
                <w:sz w:val="18"/>
                <w:szCs w:val="18"/>
              </w:rPr>
            </w:pPr>
            <w:r w:rsidRPr="00E0590A">
              <w:rPr>
                <w:rFonts w:ascii="Montserrat" w:hAnsi="Montserrat" w:cs="Arial"/>
                <w:b/>
                <w:bCs/>
                <w:sz w:val="18"/>
                <w:szCs w:val="18"/>
              </w:rPr>
              <w:t>Racionalización Organizativa</w:t>
            </w:r>
          </w:p>
        </w:tc>
        <w:tc>
          <w:tcPr>
            <w:tcW w:w="683"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r>
      <w:tr w:rsidR="001404BD" w:rsidRPr="008B2FF4" w:rsidTr="00E0590A">
        <w:trPr>
          <w:trHeight w:val="394"/>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1404BD" w:rsidRPr="00E0590A" w:rsidRDefault="00F62559" w:rsidP="001404BD">
            <w:pPr>
              <w:jc w:val="center"/>
              <w:rPr>
                <w:rFonts w:ascii="Montserrat" w:hAnsi="Montserrat" w:cs="Arial"/>
                <w:sz w:val="18"/>
                <w:szCs w:val="18"/>
              </w:rPr>
            </w:pPr>
            <w:r w:rsidRPr="00E0590A">
              <w:rPr>
                <w:rFonts w:ascii="Montserrat" w:hAnsi="Montserrat" w:cs="Arial"/>
                <w:sz w:val="18"/>
                <w:szCs w:val="18"/>
              </w:rPr>
              <w:t>e)</w:t>
            </w:r>
          </w:p>
        </w:tc>
        <w:tc>
          <w:tcPr>
            <w:tcW w:w="3569" w:type="dxa"/>
            <w:tcBorders>
              <w:top w:val="nil"/>
              <w:left w:val="nil"/>
              <w:bottom w:val="single" w:sz="4" w:space="0" w:color="auto"/>
              <w:right w:val="single" w:sz="4" w:space="0" w:color="auto"/>
            </w:tcBorders>
            <w:shd w:val="clear" w:color="auto" w:fill="auto"/>
            <w:vAlign w:val="center"/>
            <w:hideMark/>
          </w:tcPr>
          <w:p w:rsidR="001404BD" w:rsidRPr="00E0590A" w:rsidRDefault="00F62559" w:rsidP="00F62559">
            <w:pPr>
              <w:rPr>
                <w:rFonts w:ascii="Montserrat" w:hAnsi="Montserrat" w:cs="Arial"/>
                <w:b/>
                <w:bCs/>
                <w:sz w:val="18"/>
                <w:szCs w:val="18"/>
              </w:rPr>
            </w:pPr>
            <w:r w:rsidRPr="00E0590A">
              <w:rPr>
                <w:rFonts w:ascii="Montserrat" w:hAnsi="Montserrat" w:cs="Arial"/>
                <w:b/>
                <w:bCs/>
                <w:sz w:val="18"/>
                <w:szCs w:val="18"/>
              </w:rPr>
              <w:t xml:space="preserve">Supresión de entidades de ámbito territorial inferior al municipio que, </w:t>
            </w:r>
            <w:r w:rsidRPr="00E0590A">
              <w:rPr>
                <w:rFonts w:ascii="Montserrat" w:hAnsi="Montserrat" w:cs="Arial"/>
                <w:b/>
                <w:bCs/>
                <w:sz w:val="18"/>
                <w:szCs w:val="18"/>
              </w:rPr>
              <w:lastRenderedPageBreak/>
              <w:t>en el ejercicio presupuestario inmediato anterior, incumplan con el objetivo de estabilidad presupuestaria o con el objetivo de deuda pública o que el período medio de pago a proveedores supere en más de treinta días el plazo máximo previsto en la normativa de morosidad</w:t>
            </w:r>
          </w:p>
        </w:tc>
        <w:tc>
          <w:tcPr>
            <w:tcW w:w="683"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r>
      <w:tr w:rsidR="001404BD" w:rsidRPr="008B2FF4" w:rsidTr="00E0590A">
        <w:trPr>
          <w:trHeight w:val="414"/>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rsidR="001404BD" w:rsidRPr="00E0590A" w:rsidRDefault="00F62559" w:rsidP="001404BD">
            <w:pPr>
              <w:jc w:val="center"/>
              <w:rPr>
                <w:rFonts w:ascii="Montserrat" w:hAnsi="Montserrat" w:cs="Arial"/>
                <w:sz w:val="18"/>
                <w:szCs w:val="18"/>
              </w:rPr>
            </w:pPr>
            <w:r w:rsidRPr="00E0590A">
              <w:rPr>
                <w:rFonts w:ascii="Montserrat" w:hAnsi="Montserrat" w:cs="Arial"/>
                <w:sz w:val="18"/>
                <w:szCs w:val="18"/>
              </w:rPr>
              <w:lastRenderedPageBreak/>
              <w:t>f)</w:t>
            </w:r>
          </w:p>
        </w:tc>
        <w:tc>
          <w:tcPr>
            <w:tcW w:w="3569" w:type="dxa"/>
            <w:tcBorders>
              <w:top w:val="nil"/>
              <w:left w:val="nil"/>
              <w:bottom w:val="single" w:sz="4" w:space="0" w:color="auto"/>
              <w:right w:val="single" w:sz="4" w:space="0" w:color="auto"/>
            </w:tcBorders>
            <w:shd w:val="clear" w:color="auto" w:fill="auto"/>
            <w:noWrap/>
            <w:vAlign w:val="center"/>
            <w:hideMark/>
          </w:tcPr>
          <w:p w:rsidR="001404BD" w:rsidRPr="00E0590A" w:rsidRDefault="00F62559" w:rsidP="001404BD">
            <w:pPr>
              <w:rPr>
                <w:rFonts w:ascii="Montserrat" w:hAnsi="Montserrat" w:cs="Arial"/>
                <w:b/>
                <w:bCs/>
                <w:sz w:val="18"/>
                <w:szCs w:val="18"/>
              </w:rPr>
            </w:pPr>
            <w:r w:rsidRPr="00E0590A">
              <w:rPr>
                <w:rFonts w:ascii="Montserrat" w:hAnsi="Montserrat" w:cs="Arial"/>
                <w:b/>
                <w:bCs/>
                <w:sz w:val="18"/>
                <w:szCs w:val="18"/>
              </w:rPr>
              <w:t>Propuesta de fusión con un municipio colindante de la misma provincia</w:t>
            </w:r>
          </w:p>
        </w:tc>
        <w:tc>
          <w:tcPr>
            <w:tcW w:w="683"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59"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c>
          <w:tcPr>
            <w:tcW w:w="1560" w:type="dxa"/>
            <w:tcBorders>
              <w:top w:val="nil"/>
              <w:left w:val="nil"/>
              <w:bottom w:val="single" w:sz="4" w:space="0" w:color="auto"/>
              <w:right w:val="single" w:sz="4" w:space="0" w:color="auto"/>
            </w:tcBorders>
            <w:vAlign w:val="center"/>
          </w:tcPr>
          <w:p w:rsidR="001404BD" w:rsidRPr="00E0590A" w:rsidRDefault="001404BD" w:rsidP="001404BD">
            <w:pPr>
              <w:jc w:val="center"/>
              <w:rPr>
                <w:rFonts w:ascii="Montserrat" w:hAnsi="Montserrat" w:cs="Arial"/>
                <w:b/>
                <w:bCs/>
                <w:sz w:val="18"/>
                <w:szCs w:val="18"/>
              </w:rPr>
            </w:pPr>
          </w:p>
        </w:tc>
      </w:tr>
    </w:tbl>
    <w:p w:rsidR="001404BD" w:rsidRPr="008B2FF4" w:rsidRDefault="001404BD" w:rsidP="00890FA7">
      <w:pPr>
        <w:ind w:left="1416" w:right="9" w:firstLine="708"/>
        <w:jc w:val="both"/>
        <w:rPr>
          <w:rFonts w:ascii="Montserrat" w:hAnsi="Montserrat" w:cs="Arial"/>
          <w:i/>
          <w:sz w:val="22"/>
          <w:szCs w:val="22"/>
        </w:rPr>
      </w:pPr>
    </w:p>
    <w:p w:rsidR="001404BD" w:rsidRPr="008B2FF4" w:rsidRDefault="001404BD" w:rsidP="00890FA7">
      <w:pPr>
        <w:ind w:left="1416" w:right="9" w:firstLine="708"/>
        <w:jc w:val="both"/>
        <w:rPr>
          <w:rFonts w:ascii="Montserrat" w:hAnsi="Montserrat" w:cs="Arial"/>
          <w:i/>
          <w:sz w:val="22"/>
          <w:szCs w:val="22"/>
        </w:rPr>
      </w:pPr>
    </w:p>
    <w:p w:rsidR="00FF22E6" w:rsidRPr="008B2FF4" w:rsidRDefault="00FF22E6" w:rsidP="00890FA7">
      <w:pPr>
        <w:ind w:right="9" w:firstLine="708"/>
        <w:jc w:val="both"/>
        <w:rPr>
          <w:rFonts w:ascii="Montserrat" w:hAnsi="Montserrat" w:cs="Arial"/>
          <w:b/>
        </w:rPr>
      </w:pPr>
      <w:r w:rsidRPr="008B2FF4">
        <w:rPr>
          <w:rFonts w:ascii="Montserrat" w:hAnsi="Montserrat" w:cs="Arial"/>
          <w:b/>
        </w:rPr>
        <w:t>B. Proyección de resultados</w:t>
      </w:r>
    </w:p>
    <w:p w:rsidR="00FF22E6" w:rsidRPr="008B2FF4" w:rsidRDefault="00FF22E6" w:rsidP="00890FA7">
      <w:pPr>
        <w:ind w:left="708" w:right="9" w:firstLine="708"/>
        <w:jc w:val="both"/>
        <w:rPr>
          <w:rFonts w:ascii="Montserrat" w:hAnsi="Montserrat" w:cs="Arial"/>
          <w:i/>
        </w:rPr>
      </w:pPr>
    </w:p>
    <w:p w:rsidR="00FF22E6" w:rsidRPr="00E0590A" w:rsidRDefault="00FF22E6" w:rsidP="00890FA7">
      <w:pPr>
        <w:ind w:left="708" w:right="9" w:firstLine="708"/>
        <w:jc w:val="both"/>
        <w:rPr>
          <w:rFonts w:ascii="Montserrat" w:hAnsi="Montserrat" w:cs="Arial"/>
          <w:b/>
          <w:sz w:val="22"/>
          <w:szCs w:val="22"/>
        </w:rPr>
      </w:pPr>
      <w:r w:rsidRPr="00E0590A">
        <w:rPr>
          <w:rFonts w:ascii="Montserrat" w:hAnsi="Montserrat" w:cs="Arial"/>
          <w:b/>
          <w:sz w:val="22"/>
          <w:szCs w:val="22"/>
        </w:rPr>
        <w:t>B.1 INGRESOS.</w:t>
      </w:r>
    </w:p>
    <w:p w:rsidR="00E90B20" w:rsidRPr="008B2FF4" w:rsidRDefault="00E90B20" w:rsidP="00890FA7">
      <w:pPr>
        <w:ind w:left="708" w:right="9" w:firstLine="708"/>
        <w:jc w:val="both"/>
        <w:rPr>
          <w:rFonts w:ascii="Montserrat" w:hAnsi="Montserrat" w:cs="Arial"/>
          <w:b/>
        </w:rPr>
      </w:pPr>
    </w:p>
    <w:p w:rsidR="00E90B20" w:rsidRPr="00E0590A" w:rsidRDefault="00E90B20" w:rsidP="00E0590A">
      <w:pPr>
        <w:ind w:right="9" w:firstLine="708"/>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E90B20" w:rsidRPr="00E0590A" w:rsidRDefault="00E0590A" w:rsidP="00E90B20">
      <w:pPr>
        <w:jc w:val="both"/>
        <w:rPr>
          <w:rFonts w:ascii="Montserrat" w:hAnsi="Montserrat" w:cs="Calibri"/>
          <w:b/>
          <w:color w:val="00B0F0"/>
          <w:sz w:val="20"/>
          <w:szCs w:val="20"/>
        </w:rPr>
      </w:pPr>
      <w:r>
        <w:rPr>
          <w:rFonts w:ascii="Montserrat" w:hAnsi="Montserrat" w:cs="Calibri"/>
          <w:b/>
          <w:color w:val="00B0F0"/>
          <w:sz w:val="20"/>
          <w:szCs w:val="20"/>
        </w:rPr>
        <w:tab/>
      </w:r>
      <w:r w:rsidR="00E90B20" w:rsidRPr="00E0590A">
        <w:rPr>
          <w:rFonts w:ascii="Montserrat" w:hAnsi="Montserrat" w:cs="Calibri"/>
          <w:b/>
          <w:color w:val="00B0F0"/>
          <w:sz w:val="20"/>
          <w:szCs w:val="20"/>
        </w:rPr>
        <w:t>Introducir gráfico como el del ejemplo (si se considera oportuno)</w:t>
      </w:r>
    </w:p>
    <w:p w:rsidR="00F05814" w:rsidRPr="008B2FF4" w:rsidRDefault="00F05814" w:rsidP="00F05814">
      <w:pPr>
        <w:ind w:right="11"/>
        <w:jc w:val="both"/>
        <w:rPr>
          <w:rFonts w:ascii="Montserrat" w:hAnsi="Montserrat" w:cs="Calibri"/>
          <w:b/>
          <w:color w:val="000000"/>
        </w:rPr>
      </w:pPr>
    </w:p>
    <w:p w:rsidR="00F05814" w:rsidRPr="00E0590A" w:rsidRDefault="00F05814" w:rsidP="00F05814">
      <w:pPr>
        <w:ind w:right="11"/>
        <w:jc w:val="both"/>
        <w:rPr>
          <w:rFonts w:ascii="Montserrat" w:hAnsi="Montserrat" w:cs="Calibri"/>
          <w:b/>
          <w:color w:val="000000"/>
          <w:sz w:val="22"/>
          <w:szCs w:val="22"/>
        </w:rPr>
      </w:pPr>
      <w:r w:rsidRPr="00E0590A">
        <w:rPr>
          <w:rFonts w:ascii="Montserrat" w:hAnsi="Montserrat" w:cs="Calibri"/>
          <w:b/>
          <w:color w:val="000000"/>
          <w:sz w:val="22"/>
          <w:szCs w:val="22"/>
        </w:rPr>
        <w:t>Evolución de los DRN: datos más representativos.</w:t>
      </w:r>
    </w:p>
    <w:p w:rsidR="00F05814" w:rsidRPr="00E0590A" w:rsidRDefault="00F05814" w:rsidP="00F05814">
      <w:pPr>
        <w:ind w:right="11"/>
        <w:jc w:val="both"/>
        <w:rPr>
          <w:rFonts w:ascii="Montserrat" w:hAnsi="Montserrat" w:cs="Calibri"/>
          <w:color w:val="000000"/>
          <w:sz w:val="20"/>
          <w:szCs w:val="20"/>
        </w:rPr>
      </w:pPr>
    </w:p>
    <w:p w:rsidR="00F05814" w:rsidRPr="00E0590A" w:rsidRDefault="00F05814" w:rsidP="00F0581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05814" w:rsidRPr="00E0590A" w:rsidRDefault="00F05814" w:rsidP="00F0581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05814" w:rsidRPr="00E0590A" w:rsidRDefault="00F05814" w:rsidP="00F0581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05814" w:rsidRPr="00E0590A" w:rsidRDefault="00F05814" w:rsidP="00F0581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F22E6" w:rsidRPr="008B2FF4" w:rsidRDefault="00FF22E6" w:rsidP="00890FA7">
      <w:pPr>
        <w:ind w:left="708" w:right="9" w:firstLine="708"/>
        <w:jc w:val="both"/>
        <w:rPr>
          <w:rFonts w:ascii="Montserrat" w:hAnsi="Montserrat" w:cs="Arial"/>
        </w:rPr>
      </w:pPr>
    </w:p>
    <w:p w:rsidR="00FF22E6" w:rsidRPr="00E0590A" w:rsidRDefault="00FF22E6" w:rsidP="00890FA7">
      <w:pPr>
        <w:ind w:left="708" w:right="9" w:firstLine="708"/>
        <w:jc w:val="both"/>
        <w:rPr>
          <w:rFonts w:ascii="Montserrat" w:hAnsi="Montserrat" w:cs="Arial"/>
          <w:b/>
          <w:sz w:val="22"/>
          <w:szCs w:val="22"/>
        </w:rPr>
      </w:pPr>
      <w:r w:rsidRPr="00E0590A">
        <w:rPr>
          <w:rFonts w:ascii="Montserrat" w:hAnsi="Montserrat" w:cs="Arial"/>
          <w:b/>
          <w:sz w:val="22"/>
          <w:szCs w:val="22"/>
        </w:rPr>
        <w:t>B.2 GASTOS.</w:t>
      </w:r>
    </w:p>
    <w:p w:rsidR="00506A0A" w:rsidRPr="008B2FF4" w:rsidRDefault="00506A0A" w:rsidP="00F05814">
      <w:pPr>
        <w:ind w:right="9"/>
        <w:jc w:val="both"/>
        <w:rPr>
          <w:rFonts w:ascii="Montserrat" w:hAnsi="Montserrat" w:cs="Calibri"/>
          <w:b/>
          <w:color w:val="000000"/>
        </w:rPr>
      </w:pPr>
    </w:p>
    <w:p w:rsidR="00B754F9" w:rsidRPr="00E0590A" w:rsidRDefault="00B754F9" w:rsidP="00E0590A">
      <w:pPr>
        <w:ind w:right="9" w:firstLine="708"/>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B754F9" w:rsidRPr="00E0590A" w:rsidRDefault="00E0590A" w:rsidP="00E0590A">
      <w:pPr>
        <w:jc w:val="both"/>
        <w:rPr>
          <w:rFonts w:ascii="Montserrat" w:hAnsi="Montserrat" w:cs="Calibri"/>
          <w:b/>
          <w:color w:val="00B0F0"/>
          <w:sz w:val="20"/>
          <w:szCs w:val="20"/>
        </w:rPr>
      </w:pPr>
      <w:r>
        <w:rPr>
          <w:rFonts w:ascii="Montserrat" w:hAnsi="Montserrat" w:cs="Calibri"/>
          <w:b/>
          <w:color w:val="00B0F0"/>
          <w:sz w:val="20"/>
          <w:szCs w:val="20"/>
        </w:rPr>
        <w:tab/>
        <w:t>I</w:t>
      </w:r>
      <w:r w:rsidR="00B754F9" w:rsidRPr="00E0590A">
        <w:rPr>
          <w:rFonts w:ascii="Montserrat" w:hAnsi="Montserrat" w:cs="Calibri"/>
          <w:b/>
          <w:color w:val="00B0F0"/>
          <w:sz w:val="20"/>
          <w:szCs w:val="20"/>
        </w:rPr>
        <w:t>ntroducir gráfico como el del ejemplo (si se considera oportuno)</w:t>
      </w:r>
    </w:p>
    <w:p w:rsidR="00B754F9" w:rsidRPr="008B2FF4" w:rsidRDefault="00B754F9" w:rsidP="00F05814">
      <w:pPr>
        <w:ind w:right="9"/>
        <w:jc w:val="both"/>
        <w:rPr>
          <w:rFonts w:ascii="Montserrat" w:hAnsi="Montserrat" w:cs="Calibri"/>
          <w:b/>
          <w:color w:val="000000"/>
        </w:rPr>
      </w:pPr>
    </w:p>
    <w:p w:rsidR="00F05814" w:rsidRPr="00E0590A" w:rsidRDefault="00506A0A" w:rsidP="00F05814">
      <w:pPr>
        <w:ind w:right="9"/>
        <w:jc w:val="both"/>
        <w:rPr>
          <w:rFonts w:ascii="Montserrat" w:hAnsi="Montserrat" w:cs="Calibri"/>
          <w:b/>
          <w:color w:val="000000"/>
          <w:sz w:val="22"/>
          <w:szCs w:val="22"/>
        </w:rPr>
      </w:pPr>
      <w:r w:rsidRPr="00E0590A">
        <w:rPr>
          <w:rFonts w:ascii="Montserrat" w:hAnsi="Montserrat" w:cs="Calibri"/>
          <w:b/>
          <w:color w:val="000000"/>
          <w:sz w:val="22"/>
          <w:szCs w:val="22"/>
        </w:rPr>
        <w:t>Evolución de las ORN: datos más representativos</w:t>
      </w:r>
      <w:r w:rsidR="00F05814" w:rsidRPr="00E0590A">
        <w:rPr>
          <w:rFonts w:ascii="Montserrat" w:hAnsi="Montserrat" w:cs="Calibri"/>
          <w:b/>
          <w:color w:val="000000"/>
          <w:sz w:val="22"/>
          <w:szCs w:val="22"/>
        </w:rPr>
        <w:t>.</w:t>
      </w:r>
    </w:p>
    <w:p w:rsidR="00F05814" w:rsidRPr="008B2FF4" w:rsidRDefault="00F05814" w:rsidP="00F05814">
      <w:pPr>
        <w:ind w:right="9"/>
        <w:jc w:val="both"/>
        <w:rPr>
          <w:rFonts w:ascii="Montserrat" w:hAnsi="Montserrat" w:cs="Calibri"/>
          <w:color w:val="000000"/>
        </w:rPr>
      </w:pPr>
    </w:p>
    <w:p w:rsidR="00F05814" w:rsidRPr="00E0590A" w:rsidRDefault="00F05814" w:rsidP="00F0581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05814" w:rsidRPr="00E0590A" w:rsidRDefault="00F05814" w:rsidP="00F0581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05814" w:rsidRPr="00E0590A" w:rsidRDefault="00F05814" w:rsidP="00F0581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05814" w:rsidRPr="00E0590A" w:rsidRDefault="00F05814" w:rsidP="00F0581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F22E6" w:rsidRPr="008B2FF4" w:rsidRDefault="00FF22E6" w:rsidP="00F05814">
      <w:pPr>
        <w:ind w:left="708" w:right="9" w:firstLine="708"/>
        <w:jc w:val="both"/>
        <w:rPr>
          <w:rFonts w:ascii="Montserrat" w:hAnsi="Montserrat" w:cs="Arial"/>
          <w:b/>
        </w:rPr>
      </w:pPr>
    </w:p>
    <w:p w:rsidR="0094691B" w:rsidRPr="008B2FF4" w:rsidRDefault="0094691B" w:rsidP="00F05814">
      <w:pPr>
        <w:ind w:left="708" w:right="9" w:firstLine="708"/>
        <w:jc w:val="both"/>
        <w:rPr>
          <w:rFonts w:ascii="Montserrat" w:hAnsi="Montserrat" w:cs="Arial"/>
          <w:b/>
        </w:rPr>
      </w:pPr>
    </w:p>
    <w:p w:rsidR="00FF22E6" w:rsidRPr="00E0590A" w:rsidRDefault="0094691B" w:rsidP="00890FA7">
      <w:pPr>
        <w:ind w:left="708" w:right="9" w:firstLine="708"/>
        <w:jc w:val="both"/>
        <w:rPr>
          <w:rFonts w:ascii="Montserrat" w:hAnsi="Montserrat" w:cs="Arial"/>
          <w:b/>
          <w:sz w:val="22"/>
          <w:szCs w:val="22"/>
        </w:rPr>
      </w:pPr>
      <w:r w:rsidRPr="00E0590A">
        <w:rPr>
          <w:rFonts w:ascii="Montserrat" w:hAnsi="Montserrat" w:cs="Arial"/>
          <w:b/>
          <w:sz w:val="22"/>
          <w:szCs w:val="22"/>
        </w:rPr>
        <w:t>B.3 CUENTA FINANCIERA</w:t>
      </w:r>
    </w:p>
    <w:p w:rsidR="0094691B" w:rsidRPr="008B2FF4" w:rsidRDefault="0094691B" w:rsidP="00890FA7">
      <w:pPr>
        <w:ind w:right="9" w:firstLine="708"/>
        <w:jc w:val="both"/>
        <w:rPr>
          <w:rFonts w:ascii="Montserrat" w:hAnsi="Montserrat" w:cs="Arial"/>
        </w:rPr>
      </w:pPr>
    </w:p>
    <w:p w:rsidR="00B754F9" w:rsidRPr="00E0590A" w:rsidRDefault="00B754F9" w:rsidP="00E0590A">
      <w:pPr>
        <w:ind w:right="9" w:firstLine="708"/>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B754F9" w:rsidRPr="00E0590A" w:rsidRDefault="00E0590A" w:rsidP="00E0590A">
      <w:pPr>
        <w:jc w:val="both"/>
        <w:rPr>
          <w:rFonts w:ascii="Montserrat" w:hAnsi="Montserrat" w:cs="Calibri"/>
          <w:b/>
          <w:color w:val="00B0F0"/>
          <w:sz w:val="20"/>
          <w:szCs w:val="20"/>
        </w:rPr>
      </w:pPr>
      <w:r>
        <w:rPr>
          <w:rFonts w:ascii="Montserrat" w:hAnsi="Montserrat" w:cs="Calibri"/>
          <w:b/>
          <w:color w:val="00B0F0"/>
          <w:sz w:val="20"/>
          <w:szCs w:val="20"/>
        </w:rPr>
        <w:tab/>
      </w:r>
      <w:r w:rsidR="00B754F9" w:rsidRPr="00E0590A">
        <w:rPr>
          <w:rFonts w:ascii="Montserrat" w:hAnsi="Montserrat" w:cs="Calibri"/>
          <w:b/>
          <w:color w:val="00B0F0"/>
          <w:sz w:val="20"/>
          <w:szCs w:val="20"/>
        </w:rPr>
        <w:t>Introducir gráfico como el del ejemplo (si se considera oportuno)</w:t>
      </w:r>
    </w:p>
    <w:p w:rsidR="00B754F9" w:rsidRPr="008B2FF4" w:rsidRDefault="00B754F9" w:rsidP="00890FA7">
      <w:pPr>
        <w:ind w:right="9" w:firstLine="708"/>
        <w:jc w:val="both"/>
        <w:rPr>
          <w:rFonts w:ascii="Montserrat" w:hAnsi="Montserrat" w:cs="Arial"/>
        </w:rPr>
      </w:pPr>
    </w:p>
    <w:p w:rsidR="0094691B" w:rsidRPr="00E0590A" w:rsidRDefault="0094691B" w:rsidP="0094691B">
      <w:pPr>
        <w:ind w:right="9"/>
        <w:jc w:val="both"/>
        <w:rPr>
          <w:rFonts w:ascii="Montserrat" w:hAnsi="Montserrat" w:cs="Calibri"/>
          <w:b/>
          <w:color w:val="000000"/>
          <w:sz w:val="22"/>
          <w:szCs w:val="22"/>
        </w:rPr>
      </w:pPr>
      <w:r w:rsidRPr="00E0590A">
        <w:rPr>
          <w:rFonts w:ascii="Montserrat" w:hAnsi="Montserrat" w:cs="Calibri"/>
          <w:b/>
          <w:color w:val="000000"/>
          <w:sz w:val="22"/>
          <w:szCs w:val="22"/>
        </w:rPr>
        <w:t>Evolución de las Masas Corrientes: datos más representativos.</w:t>
      </w:r>
    </w:p>
    <w:p w:rsidR="0094691B" w:rsidRPr="008B2FF4" w:rsidRDefault="0094691B" w:rsidP="0094691B">
      <w:pPr>
        <w:ind w:right="9"/>
        <w:jc w:val="both"/>
        <w:rPr>
          <w:rFonts w:ascii="Montserrat" w:hAnsi="Montserrat" w:cs="Calibri"/>
          <w:b/>
          <w:color w:val="000000"/>
        </w:rPr>
      </w:pPr>
    </w:p>
    <w:p w:rsidR="0094691B" w:rsidRPr="00E0590A" w:rsidRDefault="0094691B" w:rsidP="0094691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4691B" w:rsidRPr="00E0590A" w:rsidRDefault="0094691B" w:rsidP="0094691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4691B" w:rsidRPr="00E0590A" w:rsidRDefault="0094691B" w:rsidP="0094691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4691B" w:rsidRPr="00E0590A" w:rsidRDefault="0094691B" w:rsidP="0094691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4691B" w:rsidRPr="00E0590A" w:rsidRDefault="0094691B" w:rsidP="0094691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4691B" w:rsidRPr="00E0590A" w:rsidRDefault="0094691B" w:rsidP="0094691B">
      <w:pPr>
        <w:ind w:right="9"/>
        <w:jc w:val="both"/>
        <w:rPr>
          <w:rFonts w:ascii="Montserrat" w:hAnsi="Montserrat" w:cs="Calibri"/>
          <w:b/>
          <w:color w:val="000000"/>
          <w:sz w:val="20"/>
          <w:szCs w:val="20"/>
        </w:rPr>
      </w:pPr>
    </w:p>
    <w:p w:rsidR="0094691B" w:rsidRPr="00E0590A" w:rsidRDefault="0094691B" w:rsidP="0094691B">
      <w:pPr>
        <w:ind w:right="9"/>
        <w:jc w:val="both"/>
        <w:rPr>
          <w:rFonts w:ascii="Montserrat" w:hAnsi="Montserrat" w:cs="Calibri"/>
          <w:b/>
          <w:color w:val="000000"/>
          <w:sz w:val="22"/>
          <w:szCs w:val="22"/>
        </w:rPr>
      </w:pPr>
      <w:r w:rsidRPr="00E0590A">
        <w:rPr>
          <w:rFonts w:ascii="Montserrat" w:hAnsi="Montserrat" w:cs="Calibri"/>
          <w:b/>
          <w:color w:val="000000"/>
          <w:sz w:val="22"/>
          <w:szCs w:val="22"/>
        </w:rPr>
        <w:t>Evolución de las Masas de Capital: datos más representativos.</w:t>
      </w:r>
    </w:p>
    <w:p w:rsidR="0094691B" w:rsidRPr="008B2FF4" w:rsidRDefault="0094691B" w:rsidP="0094691B">
      <w:pPr>
        <w:ind w:right="9"/>
        <w:jc w:val="both"/>
        <w:rPr>
          <w:rFonts w:ascii="Montserrat" w:hAnsi="Montserrat" w:cs="Calibri"/>
          <w:b/>
          <w:color w:val="000000"/>
        </w:rPr>
      </w:pPr>
    </w:p>
    <w:p w:rsidR="0094691B" w:rsidRPr="00E0590A" w:rsidRDefault="0094691B" w:rsidP="0094691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4691B" w:rsidRPr="00E0590A" w:rsidRDefault="0094691B" w:rsidP="0094691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4691B" w:rsidRPr="00E0590A" w:rsidRDefault="0094691B" w:rsidP="0094691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4691B" w:rsidRPr="00E0590A" w:rsidRDefault="0094691B" w:rsidP="0094691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4691B" w:rsidRPr="008B2FF4" w:rsidRDefault="0094691B" w:rsidP="0094691B">
      <w:pPr>
        <w:ind w:right="11"/>
        <w:jc w:val="both"/>
        <w:rPr>
          <w:rFonts w:ascii="Montserrat" w:hAnsi="Montserrat" w:cs="Calibri"/>
          <w:color w:val="000000"/>
        </w:rPr>
      </w:pPr>
      <w:r w:rsidRPr="00E0590A">
        <w:rPr>
          <w:rFonts w:ascii="Montserrat" w:hAnsi="Montserrat" w:cs="Calibri"/>
          <w:color w:val="000000"/>
          <w:sz w:val="20"/>
          <w:szCs w:val="20"/>
        </w:rPr>
        <w:t>______________________________________________________________________</w:t>
      </w:r>
    </w:p>
    <w:p w:rsidR="0094691B" w:rsidRPr="008B2FF4" w:rsidRDefault="0094691B" w:rsidP="00890FA7">
      <w:pPr>
        <w:ind w:right="9" w:firstLine="708"/>
        <w:jc w:val="both"/>
        <w:rPr>
          <w:rFonts w:ascii="Montserrat" w:hAnsi="Montserrat" w:cs="Arial"/>
        </w:rPr>
      </w:pPr>
    </w:p>
    <w:p w:rsidR="00012804" w:rsidRPr="00E0590A" w:rsidRDefault="00012804" w:rsidP="00012804">
      <w:pPr>
        <w:ind w:right="9"/>
        <w:jc w:val="both"/>
        <w:rPr>
          <w:rFonts w:ascii="Montserrat" w:hAnsi="Montserrat" w:cs="Calibri"/>
          <w:b/>
          <w:color w:val="000000"/>
          <w:sz w:val="22"/>
          <w:szCs w:val="22"/>
        </w:rPr>
      </w:pPr>
      <w:r w:rsidRPr="00E0590A">
        <w:rPr>
          <w:rFonts w:ascii="Montserrat" w:hAnsi="Montserrat" w:cs="Calibri"/>
          <w:b/>
          <w:color w:val="000000"/>
          <w:sz w:val="22"/>
          <w:szCs w:val="22"/>
        </w:rPr>
        <w:t>Evolución de los Resultados Presupuestarios: datos más representativos.</w:t>
      </w:r>
    </w:p>
    <w:p w:rsidR="00012804" w:rsidRPr="008B2FF4" w:rsidRDefault="00012804" w:rsidP="00012804">
      <w:pPr>
        <w:ind w:right="9"/>
        <w:jc w:val="both"/>
        <w:rPr>
          <w:rFonts w:ascii="Montserrat" w:hAnsi="Montserrat" w:cs="Calibri"/>
          <w:b/>
          <w:color w:val="000000"/>
        </w:rPr>
      </w:pPr>
    </w:p>
    <w:p w:rsidR="00012804" w:rsidRPr="00E0590A" w:rsidRDefault="00012804" w:rsidP="0001280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012804" w:rsidRPr="00E0590A" w:rsidRDefault="00012804" w:rsidP="0001280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012804" w:rsidRPr="00E0590A" w:rsidRDefault="00012804" w:rsidP="0001280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012804" w:rsidRPr="00E0590A" w:rsidRDefault="00012804" w:rsidP="0001280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012804" w:rsidRPr="00E0590A" w:rsidRDefault="00012804" w:rsidP="0001280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4691B" w:rsidRPr="00E0590A" w:rsidRDefault="0094691B" w:rsidP="00890FA7">
      <w:pPr>
        <w:ind w:right="9" w:firstLine="708"/>
        <w:jc w:val="both"/>
        <w:rPr>
          <w:rFonts w:ascii="Montserrat" w:hAnsi="Montserrat" w:cs="Arial"/>
          <w:sz w:val="20"/>
          <w:szCs w:val="20"/>
        </w:rPr>
      </w:pPr>
    </w:p>
    <w:p w:rsidR="00F50834" w:rsidRPr="00E0590A" w:rsidRDefault="00F50834" w:rsidP="00F50834">
      <w:pPr>
        <w:ind w:right="9"/>
        <w:jc w:val="both"/>
        <w:rPr>
          <w:rFonts w:ascii="Montserrat" w:hAnsi="Montserrat" w:cs="Calibri"/>
          <w:b/>
          <w:color w:val="000000"/>
          <w:sz w:val="22"/>
          <w:szCs w:val="22"/>
        </w:rPr>
      </w:pPr>
      <w:r w:rsidRPr="00E0590A">
        <w:rPr>
          <w:rFonts w:ascii="Montserrat" w:hAnsi="Montserrat" w:cs="Calibri"/>
          <w:b/>
          <w:color w:val="000000"/>
          <w:sz w:val="22"/>
          <w:szCs w:val="22"/>
        </w:rPr>
        <w:t>Evolución del Ahorro: datos más representativos.</w:t>
      </w:r>
    </w:p>
    <w:p w:rsidR="00F50834" w:rsidRPr="008B2FF4" w:rsidRDefault="00F50834" w:rsidP="00F50834">
      <w:pPr>
        <w:ind w:right="9"/>
        <w:jc w:val="both"/>
        <w:rPr>
          <w:rFonts w:ascii="Montserrat" w:hAnsi="Montserrat" w:cs="Calibri"/>
          <w:b/>
          <w:color w:val="000000"/>
        </w:rPr>
      </w:pPr>
    </w:p>
    <w:p w:rsidR="00F50834" w:rsidRPr="00E0590A" w:rsidRDefault="00F50834" w:rsidP="00F5083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0834" w:rsidRPr="00E0590A" w:rsidRDefault="00F50834" w:rsidP="00F5083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0834" w:rsidRPr="00E0590A" w:rsidRDefault="00F50834" w:rsidP="00F5083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0834" w:rsidRPr="00E0590A" w:rsidRDefault="00F50834" w:rsidP="00F5083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0834" w:rsidRPr="00E0590A" w:rsidRDefault="00F50834" w:rsidP="00F50834">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F50834" w:rsidRPr="008B2FF4" w:rsidRDefault="00F50834" w:rsidP="00890FA7">
      <w:pPr>
        <w:ind w:right="9" w:firstLine="708"/>
        <w:jc w:val="both"/>
        <w:rPr>
          <w:rFonts w:ascii="Montserrat" w:hAnsi="Montserrat" w:cs="Arial"/>
        </w:rPr>
      </w:pPr>
    </w:p>
    <w:p w:rsidR="0093197F" w:rsidRPr="00E0590A" w:rsidRDefault="0093197F" w:rsidP="0093197F">
      <w:pPr>
        <w:ind w:left="708" w:right="9" w:firstLine="708"/>
        <w:jc w:val="both"/>
        <w:rPr>
          <w:rFonts w:ascii="Montserrat" w:hAnsi="Montserrat" w:cs="Arial"/>
          <w:b/>
          <w:sz w:val="22"/>
          <w:szCs w:val="22"/>
        </w:rPr>
      </w:pPr>
      <w:r w:rsidRPr="00E0590A">
        <w:rPr>
          <w:rFonts w:ascii="Montserrat" w:hAnsi="Montserrat" w:cs="Arial"/>
          <w:b/>
          <w:sz w:val="22"/>
          <w:szCs w:val="22"/>
        </w:rPr>
        <w:t>B.4 PRESUPUESTO DE TESORERÍA</w:t>
      </w:r>
    </w:p>
    <w:p w:rsidR="00020B13" w:rsidRPr="008B2FF4" w:rsidRDefault="00020B13" w:rsidP="00020B13">
      <w:pPr>
        <w:ind w:left="708" w:right="9" w:firstLine="708"/>
        <w:jc w:val="both"/>
        <w:rPr>
          <w:rFonts w:ascii="Montserrat" w:hAnsi="Montserrat" w:cs="Calibri"/>
          <w:color w:val="000000"/>
        </w:rPr>
      </w:pPr>
    </w:p>
    <w:p w:rsidR="00B754F9" w:rsidRPr="00E0590A" w:rsidRDefault="00B754F9" w:rsidP="00E0590A">
      <w:pPr>
        <w:ind w:right="9" w:firstLine="709"/>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B754F9" w:rsidRPr="00E0590A" w:rsidRDefault="00B754F9" w:rsidP="00E0590A">
      <w:pPr>
        <w:ind w:firstLine="709"/>
        <w:jc w:val="both"/>
        <w:rPr>
          <w:rFonts w:ascii="Montserrat" w:hAnsi="Montserrat" w:cs="Calibri"/>
          <w:b/>
          <w:color w:val="00B0F0"/>
          <w:sz w:val="20"/>
          <w:szCs w:val="20"/>
        </w:rPr>
      </w:pPr>
      <w:r w:rsidRPr="00E0590A">
        <w:rPr>
          <w:rFonts w:ascii="Montserrat" w:hAnsi="Montserrat" w:cs="Calibri"/>
          <w:b/>
          <w:color w:val="00B0F0"/>
          <w:sz w:val="20"/>
          <w:szCs w:val="20"/>
        </w:rPr>
        <w:t>Introducir gráfico como el del ejemplo (si se considera oportuno)</w:t>
      </w:r>
    </w:p>
    <w:p w:rsidR="00B754F9" w:rsidRPr="00E0590A" w:rsidRDefault="00B754F9" w:rsidP="00020B13">
      <w:pPr>
        <w:ind w:left="708" w:right="9" w:firstLine="708"/>
        <w:jc w:val="both"/>
        <w:rPr>
          <w:rFonts w:ascii="Montserrat" w:hAnsi="Montserrat" w:cs="Calibri"/>
          <w:color w:val="000000"/>
          <w:sz w:val="20"/>
          <w:szCs w:val="20"/>
        </w:rPr>
      </w:pPr>
    </w:p>
    <w:p w:rsidR="00585026" w:rsidRDefault="00020B13" w:rsidP="00E0590A">
      <w:pPr>
        <w:ind w:right="9"/>
        <w:jc w:val="both"/>
        <w:rPr>
          <w:rFonts w:ascii="Montserrat" w:hAnsi="Montserrat" w:cs="Calibri"/>
          <w:color w:val="000000"/>
          <w:sz w:val="20"/>
          <w:szCs w:val="20"/>
        </w:rPr>
      </w:pPr>
      <w:r w:rsidRPr="00E0590A">
        <w:rPr>
          <w:rFonts w:ascii="Montserrat" w:hAnsi="Montserrat" w:cs="Calibri"/>
          <w:color w:val="000000"/>
          <w:sz w:val="20"/>
          <w:szCs w:val="20"/>
        </w:rPr>
        <w:t>Se analiza en qué medida la recaudación del Ayuntamiento, tanto de ejercicio corriente como de cerrados, es suficiente para hacer frente al pago de obligaciones presupuestarias (del ejercicio corriente, de cerrados y las facturas pendientes de aplicación presupuestaria).</w:t>
      </w:r>
      <w:r w:rsidR="00585026" w:rsidRPr="00E0590A">
        <w:rPr>
          <w:rFonts w:ascii="Montserrat" w:hAnsi="Montserrat" w:cs="Calibri"/>
          <w:color w:val="000000"/>
          <w:sz w:val="20"/>
          <w:szCs w:val="20"/>
        </w:rPr>
        <w:t xml:space="preserve"> </w:t>
      </w:r>
    </w:p>
    <w:p w:rsidR="00E0590A" w:rsidRPr="00E0590A" w:rsidRDefault="00E0590A" w:rsidP="00E0590A">
      <w:pPr>
        <w:ind w:right="9"/>
        <w:jc w:val="both"/>
        <w:rPr>
          <w:rFonts w:ascii="Montserrat" w:hAnsi="Montserrat" w:cs="Calibri"/>
          <w:color w:val="000000"/>
          <w:sz w:val="20"/>
          <w:szCs w:val="20"/>
        </w:rPr>
      </w:pPr>
    </w:p>
    <w:p w:rsidR="00020B13" w:rsidRPr="00E0590A" w:rsidRDefault="00585026" w:rsidP="00E0590A">
      <w:pPr>
        <w:ind w:right="9"/>
        <w:jc w:val="both"/>
        <w:rPr>
          <w:rFonts w:ascii="Montserrat" w:hAnsi="Montserrat" w:cs="Calibri"/>
          <w:color w:val="00B0F0"/>
          <w:sz w:val="20"/>
          <w:szCs w:val="20"/>
        </w:rPr>
      </w:pPr>
      <w:r w:rsidRPr="00E0590A">
        <w:rPr>
          <w:rFonts w:ascii="Montserrat" w:hAnsi="Montserrat" w:cs="Calibri"/>
          <w:color w:val="00B0F0"/>
          <w:sz w:val="20"/>
          <w:szCs w:val="20"/>
        </w:rPr>
        <w:t>La estimación de la evolución de la recaudación de corriente y de cerrados se ha calculado tomando como referencia u</w:t>
      </w:r>
      <w:r w:rsidR="00F4467F" w:rsidRPr="00E0590A">
        <w:rPr>
          <w:rFonts w:ascii="Montserrat" w:hAnsi="Montserrat" w:cs="Calibri"/>
          <w:color w:val="00B0F0"/>
          <w:sz w:val="20"/>
          <w:szCs w:val="20"/>
        </w:rPr>
        <w:t xml:space="preserve">n porcentaje de recaudación (el 90 %) sobre los Derechos Reconocidos presupuestado en ese ejercicio (cada </w:t>
      </w:r>
      <w:proofErr w:type="spellStart"/>
      <w:r w:rsidR="00F4467F" w:rsidRPr="00E0590A">
        <w:rPr>
          <w:rFonts w:ascii="Montserrat" w:hAnsi="Montserrat" w:cs="Calibri"/>
          <w:color w:val="00B0F0"/>
          <w:sz w:val="20"/>
          <w:szCs w:val="20"/>
        </w:rPr>
        <w:t>Ayto</w:t>
      </w:r>
      <w:proofErr w:type="spellEnd"/>
      <w:r w:rsidR="00F4467F" w:rsidRPr="00E0590A">
        <w:rPr>
          <w:rFonts w:ascii="Montserrat" w:hAnsi="Montserrat" w:cs="Calibri"/>
          <w:color w:val="00B0F0"/>
          <w:sz w:val="20"/>
          <w:szCs w:val="20"/>
        </w:rPr>
        <w:t xml:space="preserve"> tendrá que adaptar este porcentaje a su situación)</w:t>
      </w:r>
    </w:p>
    <w:p w:rsidR="002D24AE" w:rsidRPr="00E0590A" w:rsidRDefault="002D24AE" w:rsidP="00E0590A">
      <w:pPr>
        <w:ind w:right="9"/>
        <w:jc w:val="both"/>
        <w:rPr>
          <w:rFonts w:ascii="Montserrat" w:hAnsi="Montserrat" w:cs="Calibri"/>
          <w:color w:val="00B0F0"/>
          <w:sz w:val="20"/>
          <w:szCs w:val="20"/>
        </w:rPr>
      </w:pPr>
    </w:p>
    <w:p w:rsidR="00020B13" w:rsidRPr="00E0590A" w:rsidRDefault="00C232F5" w:rsidP="00E0590A">
      <w:pPr>
        <w:ind w:right="9"/>
        <w:jc w:val="both"/>
        <w:rPr>
          <w:rFonts w:ascii="Montserrat" w:hAnsi="Montserrat" w:cs="Calibri"/>
          <w:color w:val="000000"/>
          <w:sz w:val="20"/>
          <w:szCs w:val="20"/>
        </w:rPr>
      </w:pPr>
      <w:r w:rsidRPr="00E0590A">
        <w:rPr>
          <w:rFonts w:ascii="Montserrat" w:hAnsi="Montserrat" w:cs="Calibri"/>
          <w:color w:val="000000"/>
          <w:sz w:val="20"/>
          <w:szCs w:val="20"/>
        </w:rPr>
        <w:t>La evolución de estas magnitudes nos ofrece los siguientes datos:</w:t>
      </w:r>
    </w:p>
    <w:p w:rsidR="00020B13" w:rsidRPr="00E0590A" w:rsidRDefault="00020B13" w:rsidP="00020B1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020B13" w:rsidRPr="00E0590A" w:rsidRDefault="00020B13" w:rsidP="00020B1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020B13" w:rsidRPr="00E0590A" w:rsidRDefault="00020B13" w:rsidP="00020B1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020B13" w:rsidRPr="00E0590A" w:rsidRDefault="00020B13" w:rsidP="00020B1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020B13" w:rsidRPr="00E0590A" w:rsidRDefault="00020B13" w:rsidP="00020B1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020B13" w:rsidRPr="00E0590A" w:rsidRDefault="00020B13" w:rsidP="00020B1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020B13" w:rsidRPr="00E0590A" w:rsidRDefault="00020B13" w:rsidP="0093197F">
      <w:pPr>
        <w:ind w:left="708" w:right="9" w:firstLine="708"/>
        <w:jc w:val="both"/>
        <w:rPr>
          <w:rFonts w:ascii="Montserrat" w:hAnsi="Montserrat" w:cs="Arial"/>
          <w:b/>
          <w:sz w:val="20"/>
          <w:szCs w:val="20"/>
        </w:rPr>
      </w:pPr>
    </w:p>
    <w:p w:rsidR="00F50834" w:rsidRPr="008B2FF4" w:rsidRDefault="00F50834" w:rsidP="00890FA7">
      <w:pPr>
        <w:ind w:right="9" w:firstLine="708"/>
        <w:jc w:val="both"/>
        <w:rPr>
          <w:rFonts w:ascii="Montserrat" w:hAnsi="Montserrat" w:cs="Arial"/>
        </w:rPr>
      </w:pPr>
    </w:p>
    <w:p w:rsidR="00FF22E6" w:rsidRPr="00E0590A" w:rsidRDefault="00FF22E6" w:rsidP="00890FA7">
      <w:pPr>
        <w:ind w:right="9" w:firstLine="708"/>
        <w:jc w:val="both"/>
        <w:rPr>
          <w:rFonts w:ascii="Montserrat" w:hAnsi="Montserrat" w:cs="Arial"/>
          <w:b/>
          <w:sz w:val="22"/>
          <w:szCs w:val="22"/>
        </w:rPr>
      </w:pPr>
      <w:r w:rsidRPr="00E0590A">
        <w:rPr>
          <w:rFonts w:ascii="Montserrat" w:hAnsi="Montserrat" w:cs="Arial"/>
          <w:b/>
          <w:sz w:val="22"/>
          <w:szCs w:val="22"/>
        </w:rPr>
        <w:t>C. Proyección de las principales variables financieras</w:t>
      </w:r>
    </w:p>
    <w:p w:rsidR="00FF22E6" w:rsidRPr="00E0590A" w:rsidRDefault="00FF22E6" w:rsidP="00890FA7">
      <w:pPr>
        <w:ind w:left="708" w:right="9" w:firstLine="708"/>
        <w:jc w:val="both"/>
        <w:rPr>
          <w:rFonts w:ascii="Montserrat" w:hAnsi="Montserrat" w:cs="Arial"/>
          <w:i/>
          <w:sz w:val="22"/>
          <w:szCs w:val="22"/>
        </w:rPr>
      </w:pPr>
    </w:p>
    <w:p w:rsidR="00FF22E6" w:rsidRDefault="001F0CB9" w:rsidP="00890FA7">
      <w:pPr>
        <w:ind w:left="708" w:right="9" w:firstLine="708"/>
        <w:jc w:val="both"/>
        <w:rPr>
          <w:rFonts w:ascii="Montserrat" w:hAnsi="Montserrat" w:cs="Arial"/>
          <w:b/>
          <w:sz w:val="22"/>
          <w:szCs w:val="22"/>
        </w:rPr>
      </w:pPr>
      <w:r w:rsidRPr="00E0590A">
        <w:rPr>
          <w:rFonts w:ascii="Montserrat" w:hAnsi="Montserrat" w:cs="Arial"/>
          <w:b/>
          <w:sz w:val="22"/>
          <w:szCs w:val="22"/>
        </w:rPr>
        <w:t>C.1 REMANETE DE TESORERÍA</w:t>
      </w:r>
    </w:p>
    <w:p w:rsidR="00E0590A" w:rsidRPr="00E0590A" w:rsidRDefault="00E0590A" w:rsidP="00890FA7">
      <w:pPr>
        <w:ind w:left="708" w:right="9" w:firstLine="708"/>
        <w:jc w:val="both"/>
        <w:rPr>
          <w:rFonts w:ascii="Montserrat" w:hAnsi="Montserrat" w:cs="Arial"/>
          <w:b/>
          <w:sz w:val="22"/>
          <w:szCs w:val="22"/>
        </w:rPr>
      </w:pPr>
    </w:p>
    <w:p w:rsidR="00B754F9" w:rsidRPr="00E0590A" w:rsidRDefault="00B754F9" w:rsidP="00E0590A">
      <w:pPr>
        <w:ind w:right="9" w:firstLine="708"/>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B754F9" w:rsidRPr="00E0590A" w:rsidRDefault="00E0590A" w:rsidP="00E0590A">
      <w:pPr>
        <w:jc w:val="both"/>
        <w:rPr>
          <w:rFonts w:ascii="Montserrat" w:hAnsi="Montserrat" w:cs="Calibri"/>
          <w:b/>
          <w:color w:val="00B0F0"/>
          <w:sz w:val="20"/>
          <w:szCs w:val="20"/>
        </w:rPr>
      </w:pPr>
      <w:r>
        <w:rPr>
          <w:rFonts w:ascii="Montserrat" w:hAnsi="Montserrat" w:cs="Calibri"/>
          <w:b/>
          <w:color w:val="00B0F0"/>
          <w:sz w:val="20"/>
          <w:szCs w:val="20"/>
        </w:rPr>
        <w:tab/>
      </w:r>
      <w:r w:rsidR="00B754F9" w:rsidRPr="00E0590A">
        <w:rPr>
          <w:rFonts w:ascii="Montserrat" w:hAnsi="Montserrat" w:cs="Calibri"/>
          <w:b/>
          <w:color w:val="00B0F0"/>
          <w:sz w:val="20"/>
          <w:szCs w:val="20"/>
        </w:rPr>
        <w:t>Introducir gráfico como el del ejemplo (si se considera oportuno)</w:t>
      </w:r>
    </w:p>
    <w:p w:rsidR="001F0CB9" w:rsidRPr="00E0590A" w:rsidRDefault="001F0CB9" w:rsidP="00E0590A">
      <w:pPr>
        <w:ind w:right="9" w:firstLine="708"/>
        <w:jc w:val="both"/>
        <w:rPr>
          <w:rFonts w:ascii="Montserrat" w:hAnsi="Montserrat" w:cs="Arial"/>
          <w:b/>
          <w:sz w:val="20"/>
          <w:szCs w:val="20"/>
        </w:rPr>
      </w:pPr>
    </w:p>
    <w:p w:rsidR="001F0CB9" w:rsidRPr="00E0590A" w:rsidRDefault="001F0CB9" w:rsidP="00E0590A">
      <w:pPr>
        <w:ind w:right="9"/>
        <w:jc w:val="both"/>
        <w:rPr>
          <w:rFonts w:ascii="Montserrat" w:hAnsi="Montserrat" w:cs="Arial"/>
          <w:b/>
          <w:color w:val="00B0F0"/>
          <w:sz w:val="20"/>
          <w:szCs w:val="20"/>
        </w:rPr>
      </w:pPr>
      <w:r w:rsidRPr="00E0590A">
        <w:rPr>
          <w:rFonts w:ascii="Montserrat" w:hAnsi="Montserrat" w:cs="Arial"/>
          <w:b/>
          <w:color w:val="00B0F0"/>
          <w:sz w:val="20"/>
          <w:szCs w:val="20"/>
        </w:rPr>
        <w:lastRenderedPageBreak/>
        <w:t>Dada la dificultad que supone prever cuales van a ser las obligaciones y derechos pendientes de pago y cobro del ejercicio corriente y de cerrados de cada uno de los presupuestos a proyectar se deja a decisión de cada Secretario-Interventor la facultad de incluir un análisis pormenorizado de esta magnitud</w:t>
      </w:r>
    </w:p>
    <w:p w:rsidR="00FF22E6" w:rsidRPr="00E0590A" w:rsidRDefault="00FF22E6" w:rsidP="00E0590A">
      <w:pPr>
        <w:ind w:right="9" w:firstLine="708"/>
        <w:jc w:val="both"/>
        <w:rPr>
          <w:rFonts w:ascii="Montserrat" w:hAnsi="Montserrat" w:cs="Arial"/>
          <w:b/>
          <w:sz w:val="20"/>
          <w:szCs w:val="20"/>
        </w:rPr>
      </w:pPr>
    </w:p>
    <w:p w:rsidR="00FF22E6" w:rsidRPr="00E0590A" w:rsidRDefault="00FF22E6" w:rsidP="00890FA7">
      <w:pPr>
        <w:ind w:left="708" w:right="9" w:firstLine="708"/>
        <w:jc w:val="both"/>
        <w:rPr>
          <w:rFonts w:ascii="Montserrat" w:hAnsi="Montserrat" w:cs="Arial"/>
          <w:b/>
          <w:sz w:val="22"/>
          <w:szCs w:val="22"/>
        </w:rPr>
      </w:pPr>
      <w:r w:rsidRPr="00E0590A">
        <w:rPr>
          <w:rFonts w:ascii="Montserrat" w:hAnsi="Montserrat" w:cs="Arial"/>
          <w:b/>
          <w:sz w:val="22"/>
          <w:szCs w:val="22"/>
        </w:rPr>
        <w:t>C.2 CARGA FINANCIERA</w:t>
      </w:r>
    </w:p>
    <w:p w:rsidR="001F0CB9" w:rsidRPr="008B2FF4" w:rsidRDefault="001F0CB9" w:rsidP="001F0CB9">
      <w:pPr>
        <w:ind w:left="708" w:right="9" w:firstLine="708"/>
        <w:jc w:val="both"/>
        <w:rPr>
          <w:rFonts w:ascii="Montserrat" w:hAnsi="Montserrat" w:cs="Calibri"/>
          <w:color w:val="000000"/>
        </w:rPr>
      </w:pPr>
    </w:p>
    <w:p w:rsidR="00B754F9" w:rsidRPr="00E0590A" w:rsidRDefault="00B754F9" w:rsidP="00E0590A">
      <w:pPr>
        <w:ind w:right="9" w:firstLine="708"/>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B754F9" w:rsidRPr="00E0590A" w:rsidRDefault="00E0590A" w:rsidP="00E0590A">
      <w:pPr>
        <w:jc w:val="both"/>
        <w:rPr>
          <w:rFonts w:ascii="Montserrat" w:hAnsi="Montserrat" w:cs="Calibri"/>
          <w:b/>
          <w:color w:val="00B0F0"/>
          <w:sz w:val="20"/>
          <w:szCs w:val="20"/>
        </w:rPr>
      </w:pPr>
      <w:r>
        <w:rPr>
          <w:rFonts w:ascii="Montserrat" w:hAnsi="Montserrat" w:cs="Calibri"/>
          <w:b/>
          <w:color w:val="00B0F0"/>
          <w:sz w:val="20"/>
          <w:szCs w:val="20"/>
        </w:rPr>
        <w:tab/>
      </w:r>
      <w:r w:rsidR="00B754F9" w:rsidRPr="00E0590A">
        <w:rPr>
          <w:rFonts w:ascii="Montserrat" w:hAnsi="Montserrat" w:cs="Calibri"/>
          <w:b/>
          <w:color w:val="00B0F0"/>
          <w:sz w:val="20"/>
          <w:szCs w:val="20"/>
        </w:rPr>
        <w:t>Introducir gráfico como el del ejemplo (si se considera oportuno)</w:t>
      </w:r>
    </w:p>
    <w:p w:rsidR="00B754F9" w:rsidRPr="008B2FF4" w:rsidRDefault="00B754F9" w:rsidP="001F0CB9">
      <w:pPr>
        <w:ind w:left="708" w:right="9" w:firstLine="708"/>
        <w:jc w:val="both"/>
        <w:rPr>
          <w:rFonts w:ascii="Montserrat" w:hAnsi="Montserrat" w:cs="Calibri"/>
          <w:color w:val="000000"/>
        </w:rPr>
      </w:pPr>
    </w:p>
    <w:p w:rsidR="001F0CB9" w:rsidRPr="00E0590A" w:rsidRDefault="001F0CB9" w:rsidP="001F0CB9">
      <w:pPr>
        <w:ind w:right="9"/>
        <w:jc w:val="both"/>
        <w:rPr>
          <w:rFonts w:ascii="Montserrat" w:hAnsi="Montserrat" w:cs="Calibri"/>
          <w:b/>
          <w:color w:val="000000"/>
          <w:sz w:val="22"/>
          <w:szCs w:val="22"/>
        </w:rPr>
      </w:pPr>
      <w:r w:rsidRPr="00E0590A">
        <w:rPr>
          <w:rFonts w:ascii="Montserrat" w:hAnsi="Montserrat" w:cs="Calibri"/>
          <w:b/>
          <w:color w:val="000000"/>
          <w:sz w:val="22"/>
          <w:szCs w:val="22"/>
        </w:rPr>
        <w:t>Evolución de la Carga Financiera: datos más representativos.</w:t>
      </w:r>
    </w:p>
    <w:p w:rsidR="001F0CB9" w:rsidRPr="008B2FF4" w:rsidRDefault="001F0CB9" w:rsidP="001F0CB9">
      <w:pPr>
        <w:ind w:left="708" w:right="9" w:firstLine="708"/>
        <w:jc w:val="both"/>
        <w:rPr>
          <w:rFonts w:ascii="Montserrat" w:hAnsi="Montserrat" w:cs="Calibri"/>
          <w:color w:val="000000"/>
        </w:rPr>
      </w:pPr>
    </w:p>
    <w:p w:rsidR="001F0CB9" w:rsidRPr="00E0590A" w:rsidRDefault="001F0CB9" w:rsidP="001F0CB9">
      <w:pPr>
        <w:ind w:right="11"/>
        <w:jc w:val="both"/>
        <w:rPr>
          <w:rFonts w:ascii="Montserrat" w:hAnsi="Montserrat" w:cs="Arial"/>
          <w:sz w:val="20"/>
          <w:szCs w:val="20"/>
        </w:rPr>
      </w:pPr>
      <w:r w:rsidRPr="00E0590A">
        <w:rPr>
          <w:rFonts w:ascii="Montserrat" w:hAnsi="Montserrat" w:cs="Arial"/>
          <w:sz w:val="20"/>
          <w:szCs w:val="20"/>
        </w:rPr>
        <w:t>Nos muestra en qué medida el porcentaje de ingresos corrientes van a ser destinados a cubrir los gastos financieros de la entidad de tal forma que si la carga financiera presenta unos valores superiores al 25 %, limitan la concertación de operaciones de crédito previstas en los artículos 177 y 193 del RD Legislativo 2/2004, de 5 de marzo (TRLHL)</w:t>
      </w:r>
    </w:p>
    <w:p w:rsidR="001F0CB9" w:rsidRPr="00E0590A" w:rsidRDefault="001F0CB9" w:rsidP="001F0CB9">
      <w:pPr>
        <w:ind w:right="11"/>
        <w:jc w:val="both"/>
        <w:rPr>
          <w:rFonts w:ascii="Montserrat" w:hAnsi="Montserrat" w:cs="Calibri"/>
          <w:color w:val="000000"/>
          <w:sz w:val="20"/>
          <w:szCs w:val="20"/>
        </w:rPr>
      </w:pPr>
    </w:p>
    <w:p w:rsidR="001F0CB9" w:rsidRPr="00E0590A" w:rsidRDefault="001F0CB9" w:rsidP="001F0CB9">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F0CB9" w:rsidRPr="00E0590A" w:rsidRDefault="001F0CB9" w:rsidP="001F0CB9">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F0CB9" w:rsidRPr="00E0590A" w:rsidRDefault="001F0CB9" w:rsidP="001F0CB9">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F0CB9" w:rsidRPr="00E0590A" w:rsidRDefault="001F0CB9" w:rsidP="001F0CB9">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F0CB9" w:rsidRPr="00E0590A" w:rsidRDefault="001F0CB9" w:rsidP="001F0CB9">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F0CB9" w:rsidRPr="00E0590A" w:rsidRDefault="001F0CB9" w:rsidP="00E0590A">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F0CB9" w:rsidRPr="00E0590A" w:rsidRDefault="001F0CB9" w:rsidP="00890FA7">
      <w:pPr>
        <w:ind w:left="708" w:right="9" w:firstLine="708"/>
        <w:jc w:val="both"/>
        <w:rPr>
          <w:rFonts w:ascii="Montserrat" w:hAnsi="Montserrat" w:cs="Arial"/>
          <w:sz w:val="20"/>
          <w:szCs w:val="20"/>
        </w:rPr>
      </w:pPr>
    </w:p>
    <w:p w:rsidR="00FF22E6" w:rsidRPr="00E0590A" w:rsidRDefault="00FF22E6" w:rsidP="00890FA7">
      <w:pPr>
        <w:ind w:left="708" w:right="9" w:firstLine="708"/>
        <w:jc w:val="both"/>
        <w:rPr>
          <w:rFonts w:ascii="Montserrat" w:hAnsi="Montserrat" w:cs="Arial"/>
          <w:b/>
          <w:sz w:val="22"/>
          <w:szCs w:val="22"/>
        </w:rPr>
      </w:pPr>
      <w:r w:rsidRPr="00E0590A">
        <w:rPr>
          <w:rFonts w:ascii="Montserrat" w:hAnsi="Montserrat" w:cs="Arial"/>
          <w:b/>
          <w:sz w:val="22"/>
          <w:szCs w:val="22"/>
        </w:rPr>
        <w:t xml:space="preserve">C.3 </w:t>
      </w:r>
      <w:r w:rsidR="00A843D0" w:rsidRPr="00E0590A">
        <w:rPr>
          <w:rFonts w:ascii="Montserrat" w:hAnsi="Montserrat" w:cs="Arial"/>
          <w:b/>
          <w:sz w:val="22"/>
          <w:szCs w:val="22"/>
        </w:rPr>
        <w:t>AHORRO NETO</w:t>
      </w:r>
    </w:p>
    <w:p w:rsidR="00A843D0" w:rsidRPr="008B2FF4" w:rsidRDefault="00A843D0" w:rsidP="00A843D0">
      <w:pPr>
        <w:ind w:right="9"/>
        <w:jc w:val="both"/>
        <w:rPr>
          <w:rFonts w:ascii="Montserrat" w:hAnsi="Montserrat" w:cs="Calibri"/>
          <w:b/>
          <w:color w:val="000000"/>
        </w:rPr>
      </w:pPr>
    </w:p>
    <w:p w:rsidR="00B754F9" w:rsidRPr="00E0590A" w:rsidRDefault="00B754F9" w:rsidP="00E0590A">
      <w:pPr>
        <w:ind w:right="9" w:firstLine="709"/>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B754F9" w:rsidRPr="00E0590A" w:rsidRDefault="00B754F9" w:rsidP="00E0590A">
      <w:pPr>
        <w:ind w:firstLine="709"/>
        <w:jc w:val="both"/>
        <w:rPr>
          <w:rFonts w:ascii="Montserrat" w:hAnsi="Montserrat" w:cs="Calibri"/>
          <w:b/>
          <w:color w:val="00B0F0"/>
          <w:sz w:val="20"/>
          <w:szCs w:val="20"/>
        </w:rPr>
      </w:pPr>
      <w:r w:rsidRPr="00E0590A">
        <w:rPr>
          <w:rFonts w:ascii="Montserrat" w:hAnsi="Montserrat" w:cs="Calibri"/>
          <w:b/>
          <w:color w:val="00B0F0"/>
          <w:sz w:val="20"/>
          <w:szCs w:val="20"/>
        </w:rPr>
        <w:t>Introducir gráfico como el del ejemplo (si se considera oportuno)</w:t>
      </w:r>
    </w:p>
    <w:p w:rsidR="00B754F9" w:rsidRPr="008B2FF4" w:rsidRDefault="00B754F9" w:rsidP="00A843D0">
      <w:pPr>
        <w:ind w:right="9"/>
        <w:jc w:val="both"/>
        <w:rPr>
          <w:rFonts w:ascii="Montserrat" w:hAnsi="Montserrat" w:cs="Calibri"/>
          <w:b/>
          <w:color w:val="000000"/>
        </w:rPr>
      </w:pPr>
    </w:p>
    <w:p w:rsidR="00A843D0" w:rsidRPr="00E0590A" w:rsidRDefault="00A843D0" w:rsidP="00A843D0">
      <w:pPr>
        <w:ind w:right="9"/>
        <w:jc w:val="both"/>
        <w:rPr>
          <w:rFonts w:ascii="Montserrat" w:hAnsi="Montserrat" w:cs="Calibri"/>
          <w:b/>
          <w:color w:val="000000"/>
          <w:sz w:val="22"/>
          <w:szCs w:val="22"/>
        </w:rPr>
      </w:pPr>
      <w:r w:rsidRPr="00E0590A">
        <w:rPr>
          <w:rFonts w:ascii="Montserrat" w:hAnsi="Montserrat" w:cs="Calibri"/>
          <w:b/>
          <w:color w:val="000000"/>
          <w:sz w:val="22"/>
          <w:szCs w:val="22"/>
        </w:rPr>
        <w:t>Evolución del Ahorro Neto: datos más representativos.</w:t>
      </w:r>
    </w:p>
    <w:p w:rsidR="00A843D0" w:rsidRPr="008B2FF4" w:rsidRDefault="00A843D0" w:rsidP="00A843D0">
      <w:pPr>
        <w:ind w:left="708" w:right="9" w:firstLine="708"/>
        <w:jc w:val="both"/>
        <w:rPr>
          <w:rFonts w:ascii="Montserrat" w:hAnsi="Montserrat" w:cs="Calibri"/>
          <w:color w:val="000000"/>
        </w:rPr>
      </w:pPr>
    </w:p>
    <w:p w:rsidR="00A843D0" w:rsidRPr="00E0590A" w:rsidRDefault="00A843D0" w:rsidP="00A843D0">
      <w:pPr>
        <w:ind w:right="9" w:firstLine="1"/>
        <w:jc w:val="both"/>
        <w:rPr>
          <w:rFonts w:ascii="Montserrat" w:hAnsi="Montserrat" w:cs="Calibri"/>
          <w:color w:val="000000"/>
          <w:sz w:val="20"/>
          <w:szCs w:val="20"/>
        </w:rPr>
      </w:pPr>
      <w:r w:rsidRPr="00E0590A">
        <w:rPr>
          <w:rFonts w:ascii="Montserrat" w:hAnsi="Montserrat" w:cs="Calibri"/>
          <w:color w:val="000000"/>
          <w:sz w:val="20"/>
          <w:szCs w:val="20"/>
        </w:rPr>
        <w:t>El ahorro neto nos informa de la capacidad de endeudamiento que va a tener la Corporación. Si el ahorro neto es negativo la entidad carece de capacidad para hacer frente a nuevas operaciones de préstamo a largo plazo. Si el ahorro neto es positivo nos ofrece información sobre la capacidad de la entidad para hacer frente a nuevas operaciones de préstamo a largo plazo y el importe y condiciones (utilizando formulas de matemáticas financieras) en que se podrán concertar.</w:t>
      </w:r>
    </w:p>
    <w:p w:rsidR="00A843D0" w:rsidRPr="00E0590A" w:rsidRDefault="00A843D0" w:rsidP="00A843D0">
      <w:pPr>
        <w:ind w:right="11"/>
        <w:jc w:val="both"/>
        <w:rPr>
          <w:rFonts w:ascii="Montserrat" w:hAnsi="Montserrat" w:cs="Calibri"/>
          <w:color w:val="000000"/>
          <w:sz w:val="20"/>
          <w:szCs w:val="20"/>
        </w:rPr>
      </w:pPr>
    </w:p>
    <w:p w:rsidR="00A843D0" w:rsidRPr="00E0590A" w:rsidRDefault="00A843D0" w:rsidP="00A843D0">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A843D0" w:rsidRPr="00E0590A" w:rsidRDefault="00A843D0" w:rsidP="00A843D0">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A843D0" w:rsidRPr="00E0590A" w:rsidRDefault="00A843D0" w:rsidP="00A843D0">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A843D0" w:rsidRPr="00E0590A" w:rsidRDefault="00A843D0" w:rsidP="00A843D0">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A843D0" w:rsidRPr="00E0590A" w:rsidRDefault="00A843D0" w:rsidP="00A843D0">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04E89" w:rsidRPr="008B2FF4" w:rsidRDefault="00D04E89" w:rsidP="00890FA7">
      <w:pPr>
        <w:ind w:right="9" w:firstLine="708"/>
        <w:jc w:val="both"/>
        <w:rPr>
          <w:rFonts w:ascii="Montserrat" w:hAnsi="Montserrat" w:cs="Calibri"/>
          <w:color w:val="000000"/>
        </w:rPr>
      </w:pPr>
    </w:p>
    <w:p w:rsidR="006E3323" w:rsidRPr="00E0590A" w:rsidRDefault="00D04E89" w:rsidP="006E3323">
      <w:pPr>
        <w:ind w:left="708" w:right="9" w:firstLine="708"/>
        <w:jc w:val="both"/>
        <w:rPr>
          <w:rFonts w:ascii="Montserrat" w:hAnsi="Montserrat" w:cs="Arial"/>
          <w:b/>
          <w:sz w:val="22"/>
          <w:szCs w:val="22"/>
        </w:rPr>
      </w:pPr>
      <w:r w:rsidRPr="00E0590A">
        <w:rPr>
          <w:rFonts w:ascii="Montserrat" w:hAnsi="Montserrat" w:cs="Arial"/>
          <w:b/>
          <w:sz w:val="22"/>
          <w:szCs w:val="22"/>
        </w:rPr>
        <w:t xml:space="preserve">C.4 </w:t>
      </w:r>
      <w:r w:rsidR="006E3323" w:rsidRPr="00E0590A">
        <w:rPr>
          <w:rFonts w:ascii="Montserrat" w:hAnsi="Montserrat" w:cs="Arial"/>
          <w:b/>
          <w:sz w:val="22"/>
          <w:szCs w:val="22"/>
        </w:rPr>
        <w:t>SOSTENIBILIDAD FINANCIERA: DEUDA PÚBLICA, DEUDA COMERCIAL Y PMP</w:t>
      </w:r>
    </w:p>
    <w:p w:rsidR="006E3323" w:rsidRPr="008B2FF4" w:rsidRDefault="006E3323" w:rsidP="006E3323">
      <w:pPr>
        <w:ind w:left="708" w:right="9" w:firstLine="708"/>
        <w:jc w:val="both"/>
        <w:rPr>
          <w:rFonts w:ascii="Montserrat" w:hAnsi="Montserrat" w:cs="Arial"/>
          <w:b/>
        </w:rPr>
      </w:pPr>
    </w:p>
    <w:p w:rsidR="006E3323" w:rsidRPr="00E0590A" w:rsidRDefault="006E3323" w:rsidP="00E0590A">
      <w:pPr>
        <w:ind w:right="9" w:firstLine="708"/>
        <w:jc w:val="both"/>
        <w:rPr>
          <w:rFonts w:ascii="Montserrat" w:hAnsi="Montserrat" w:cs="Arial"/>
          <w:b/>
          <w:sz w:val="22"/>
          <w:szCs w:val="22"/>
        </w:rPr>
      </w:pPr>
      <w:r w:rsidRPr="00E0590A">
        <w:rPr>
          <w:rFonts w:ascii="Montserrat" w:hAnsi="Montserrat" w:cs="Arial"/>
          <w:b/>
          <w:color w:val="FF0000"/>
          <w:sz w:val="22"/>
          <w:szCs w:val="22"/>
        </w:rPr>
        <w:t>DEUDA PÚBLICA: DEUDA CON ENTIDADES FINANCIERAS</w:t>
      </w:r>
      <w:r w:rsidRPr="00E0590A">
        <w:rPr>
          <w:rFonts w:ascii="Montserrat" w:hAnsi="Montserrat" w:cs="Arial"/>
          <w:b/>
          <w:sz w:val="22"/>
          <w:szCs w:val="22"/>
        </w:rPr>
        <w:t>.</w:t>
      </w:r>
    </w:p>
    <w:p w:rsidR="006E3323" w:rsidRPr="00E0590A" w:rsidRDefault="006E3323" w:rsidP="006E3323">
      <w:pPr>
        <w:ind w:right="9" w:firstLine="1"/>
        <w:jc w:val="both"/>
        <w:rPr>
          <w:rFonts w:ascii="Montserrat" w:hAnsi="Montserrat" w:cs="Arial"/>
          <w:b/>
          <w:sz w:val="20"/>
          <w:szCs w:val="20"/>
        </w:rPr>
      </w:pPr>
    </w:p>
    <w:p w:rsidR="006E3323" w:rsidRPr="00E0590A" w:rsidRDefault="006E3323" w:rsidP="006E3323">
      <w:pPr>
        <w:ind w:left="708" w:right="9" w:firstLine="708"/>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6E3323" w:rsidRPr="00E0590A" w:rsidRDefault="006E3323" w:rsidP="006E3323">
      <w:pPr>
        <w:jc w:val="both"/>
        <w:rPr>
          <w:rFonts w:ascii="Montserrat" w:hAnsi="Montserrat" w:cs="Calibri"/>
          <w:b/>
          <w:color w:val="00B0F0"/>
          <w:sz w:val="20"/>
          <w:szCs w:val="20"/>
        </w:rPr>
      </w:pPr>
      <w:r w:rsidRPr="00E0590A">
        <w:rPr>
          <w:rFonts w:ascii="Montserrat" w:hAnsi="Montserrat" w:cs="Calibri"/>
          <w:b/>
          <w:color w:val="00B0F0"/>
          <w:sz w:val="20"/>
          <w:szCs w:val="20"/>
        </w:rPr>
        <w:tab/>
      </w:r>
      <w:r w:rsidRPr="00E0590A">
        <w:rPr>
          <w:rFonts w:ascii="Montserrat" w:hAnsi="Montserrat" w:cs="Calibri"/>
          <w:b/>
          <w:color w:val="00B0F0"/>
          <w:sz w:val="20"/>
          <w:szCs w:val="20"/>
        </w:rPr>
        <w:tab/>
        <w:t>Introducir gráfico como el del ejemplo (si se considera oportuno)</w:t>
      </w:r>
    </w:p>
    <w:p w:rsidR="006E3323" w:rsidRPr="00E0590A" w:rsidRDefault="006E3323" w:rsidP="006E3323">
      <w:pPr>
        <w:ind w:right="9" w:firstLine="1"/>
        <w:jc w:val="both"/>
        <w:rPr>
          <w:rFonts w:ascii="Montserrat" w:hAnsi="Montserrat" w:cs="Arial"/>
          <w:sz w:val="20"/>
          <w:szCs w:val="20"/>
        </w:rPr>
      </w:pPr>
    </w:p>
    <w:p w:rsidR="006E3323" w:rsidRPr="00E0590A" w:rsidRDefault="006E3323" w:rsidP="006E3323">
      <w:pPr>
        <w:ind w:right="9" w:firstLine="1"/>
        <w:jc w:val="both"/>
        <w:rPr>
          <w:rFonts w:ascii="Montserrat" w:hAnsi="Montserrat" w:cs="Arial"/>
          <w:sz w:val="20"/>
          <w:szCs w:val="20"/>
        </w:rPr>
      </w:pPr>
    </w:p>
    <w:p w:rsidR="006E3323" w:rsidRPr="00E0590A" w:rsidRDefault="006E3323" w:rsidP="006E3323">
      <w:pPr>
        <w:ind w:right="9" w:firstLine="1"/>
        <w:jc w:val="both"/>
        <w:rPr>
          <w:rFonts w:ascii="Montserrat" w:hAnsi="Montserrat" w:cs="Arial"/>
          <w:sz w:val="20"/>
          <w:szCs w:val="20"/>
        </w:rPr>
      </w:pPr>
      <w:r w:rsidRPr="00E0590A">
        <w:rPr>
          <w:rFonts w:ascii="Montserrat" w:hAnsi="Montserrat" w:cs="Arial"/>
          <w:sz w:val="20"/>
          <w:szCs w:val="20"/>
        </w:rPr>
        <w:lastRenderedPageBreak/>
        <w:t>El endeudamiento del municipio a cierre de 20__ se sitúa en el __% de sus ingresos corrientes.</w:t>
      </w:r>
    </w:p>
    <w:p w:rsidR="006E3323" w:rsidRPr="00E0590A" w:rsidRDefault="006E3323" w:rsidP="006E3323">
      <w:pPr>
        <w:ind w:right="9" w:firstLine="1"/>
        <w:jc w:val="both"/>
        <w:rPr>
          <w:rFonts w:ascii="Montserrat" w:hAnsi="Montserrat" w:cs="Calibri"/>
          <w:color w:val="000000"/>
          <w:sz w:val="20"/>
          <w:szCs w:val="20"/>
        </w:rPr>
      </w:pPr>
    </w:p>
    <w:p w:rsidR="006E3323" w:rsidRPr="00E0590A" w:rsidRDefault="006E3323" w:rsidP="006E3323">
      <w:pPr>
        <w:ind w:right="9" w:firstLine="1"/>
        <w:jc w:val="both"/>
        <w:rPr>
          <w:rFonts w:ascii="Montserrat" w:hAnsi="Montserrat" w:cs="Calibri"/>
          <w:color w:val="000000"/>
          <w:sz w:val="20"/>
          <w:szCs w:val="20"/>
        </w:rPr>
      </w:pPr>
      <w:r w:rsidRPr="00E0590A">
        <w:rPr>
          <w:rFonts w:ascii="Montserrat" w:hAnsi="Montserrat" w:cs="Calibri"/>
          <w:color w:val="000000"/>
          <w:sz w:val="20"/>
          <w:szCs w:val="20"/>
        </w:rPr>
        <w:t>La deuda viva supone un indicador importante para evaluar la solvencia financiera de la entidad. Los problemas de solvencia pueden deberse a un exceso de endeudamiento que provoca un incremento de  la carga financiera que unida al resto de gasto corriente hace imposible que sean absorbidos por los ingresos corrientes de la entidad desembocando en un ahorro neto negativo</w:t>
      </w:r>
    </w:p>
    <w:p w:rsidR="006E3323" w:rsidRPr="00E0590A" w:rsidRDefault="006E3323" w:rsidP="006E3323">
      <w:pPr>
        <w:ind w:right="9" w:firstLine="1"/>
        <w:jc w:val="both"/>
        <w:rPr>
          <w:rFonts w:ascii="Montserrat" w:hAnsi="Montserrat" w:cs="Calibri"/>
          <w:color w:val="000000"/>
          <w:sz w:val="20"/>
          <w:szCs w:val="20"/>
        </w:rPr>
      </w:pPr>
    </w:p>
    <w:p w:rsidR="006E3323" w:rsidRPr="00E0590A" w:rsidRDefault="006E3323" w:rsidP="006E332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6E3323" w:rsidRPr="00E0590A" w:rsidRDefault="006E3323" w:rsidP="006E332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6E3323" w:rsidRPr="00E0590A" w:rsidRDefault="006E3323" w:rsidP="006E332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6E3323" w:rsidRPr="00E0590A" w:rsidRDefault="006E3323" w:rsidP="006E332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6E3323" w:rsidRPr="00E0590A" w:rsidRDefault="006E3323" w:rsidP="006E332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6E3323" w:rsidRPr="00E0590A" w:rsidRDefault="006E3323" w:rsidP="006E332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6E3323" w:rsidRPr="00E0590A" w:rsidRDefault="006E3323" w:rsidP="006E3323">
      <w:pPr>
        <w:ind w:left="708" w:right="9" w:firstLine="708"/>
        <w:jc w:val="both"/>
        <w:rPr>
          <w:rFonts w:ascii="Montserrat" w:hAnsi="Montserrat" w:cs="Arial"/>
          <w:b/>
          <w:sz w:val="20"/>
          <w:szCs w:val="20"/>
        </w:rPr>
      </w:pPr>
    </w:p>
    <w:p w:rsidR="006E3323" w:rsidRPr="00E0590A" w:rsidRDefault="006E3323" w:rsidP="00E0590A">
      <w:pPr>
        <w:ind w:right="9" w:firstLine="708"/>
        <w:jc w:val="both"/>
        <w:rPr>
          <w:rFonts w:ascii="Montserrat" w:hAnsi="Montserrat" w:cs="Arial"/>
          <w:b/>
          <w:color w:val="FF0000"/>
          <w:sz w:val="22"/>
          <w:szCs w:val="22"/>
        </w:rPr>
      </w:pPr>
      <w:r w:rsidRPr="00E0590A">
        <w:rPr>
          <w:rFonts w:ascii="Montserrat" w:hAnsi="Montserrat" w:cs="Arial"/>
          <w:b/>
          <w:color w:val="FF0000"/>
          <w:sz w:val="22"/>
          <w:szCs w:val="22"/>
        </w:rPr>
        <w:t>DEUDA COMERCIAL Y PMP.</w:t>
      </w:r>
    </w:p>
    <w:p w:rsidR="006E3323" w:rsidRPr="008B2FF4" w:rsidRDefault="006E3323" w:rsidP="006E3323">
      <w:pPr>
        <w:ind w:left="708" w:right="9" w:firstLine="708"/>
        <w:jc w:val="both"/>
        <w:rPr>
          <w:rFonts w:ascii="Montserrat" w:hAnsi="Montserrat" w:cs="Arial"/>
          <w:b/>
        </w:rPr>
      </w:pPr>
    </w:p>
    <w:p w:rsidR="006E3323" w:rsidRPr="00E0590A" w:rsidRDefault="006E3323" w:rsidP="006E3323">
      <w:pPr>
        <w:ind w:right="9" w:firstLine="1"/>
        <w:jc w:val="both"/>
        <w:rPr>
          <w:rFonts w:ascii="Montserrat" w:hAnsi="Montserrat" w:cs="Calibri"/>
          <w:color w:val="FF0000"/>
          <w:sz w:val="20"/>
          <w:szCs w:val="20"/>
        </w:rPr>
      </w:pPr>
      <w:r w:rsidRPr="00E0590A">
        <w:rPr>
          <w:rFonts w:ascii="Montserrat" w:hAnsi="Montserrat" w:cs="Calibri"/>
          <w:color w:val="FF0000"/>
          <w:sz w:val="20"/>
          <w:szCs w:val="20"/>
        </w:rPr>
        <w:t>No se puede limitar el control del endeudamiento a la deuda pública sino que hay que tener en cuenta también la deuda comercial del sector público para logar cumplir el objetivo de sostenibilidad financiera.</w:t>
      </w:r>
    </w:p>
    <w:p w:rsidR="006E3323" w:rsidRPr="00E0590A" w:rsidRDefault="006E3323" w:rsidP="006E3323">
      <w:pPr>
        <w:ind w:right="9" w:firstLine="1"/>
        <w:jc w:val="both"/>
        <w:rPr>
          <w:rFonts w:ascii="Montserrat" w:hAnsi="Montserrat" w:cs="Calibri"/>
          <w:color w:val="FF0000"/>
          <w:sz w:val="20"/>
          <w:szCs w:val="20"/>
        </w:rPr>
      </w:pPr>
      <w:r w:rsidRPr="00E0590A">
        <w:rPr>
          <w:rFonts w:ascii="Montserrat" w:hAnsi="Montserrat" w:cs="Calibri"/>
          <w:color w:val="FF0000"/>
          <w:sz w:val="20"/>
          <w:szCs w:val="20"/>
        </w:rPr>
        <w:t>Las AAPP están obligadas a pagar en 30 días a sus proveedores y el incumplimiento del PMP a los proveedores determina un incremento de la deuda comercial lo cual puede poner en riesgo el cumplimiento de los objetivos de estabilidad presupuestaria y los límites de deuda pública, así como la capacidad de asumir compromisos de gastos presentes y futuros dentro de esos límites.</w:t>
      </w:r>
    </w:p>
    <w:p w:rsidR="006E3323" w:rsidRPr="00E0590A" w:rsidRDefault="006E3323" w:rsidP="006E3323">
      <w:pPr>
        <w:ind w:right="9" w:firstLine="1"/>
        <w:jc w:val="both"/>
        <w:rPr>
          <w:rFonts w:ascii="Montserrat" w:hAnsi="Montserrat" w:cs="Calibri"/>
          <w:color w:val="FF0000"/>
          <w:sz w:val="20"/>
          <w:szCs w:val="20"/>
        </w:rPr>
      </w:pPr>
      <w:r w:rsidRPr="00E0590A">
        <w:rPr>
          <w:rFonts w:ascii="Montserrat" w:hAnsi="Montserrat" w:cs="Calibri"/>
          <w:color w:val="FF0000"/>
          <w:sz w:val="20"/>
          <w:szCs w:val="20"/>
        </w:rPr>
        <w:t>La morosidad pública supone un sobrecoste derivado de la obligación de pagar intereses de demora y genera un mayor compromiso de gasto para un futuro, con su desplazamiento temporal, lo que compromete disponer de recursos futuros. Mayor morosidad genera mayor deuda comercial, esta provoca menor sostenibilidad financiera y, por ende, inestabilidad presupuestaria</w:t>
      </w:r>
    </w:p>
    <w:p w:rsidR="006E3323" w:rsidRPr="00E0590A" w:rsidRDefault="006E3323" w:rsidP="006E3323">
      <w:pPr>
        <w:ind w:right="9" w:firstLine="1"/>
        <w:jc w:val="both"/>
        <w:rPr>
          <w:rFonts w:ascii="Montserrat" w:hAnsi="Montserrat" w:cs="Calibri"/>
          <w:color w:val="000000"/>
          <w:sz w:val="20"/>
          <w:szCs w:val="20"/>
        </w:rPr>
      </w:pPr>
    </w:p>
    <w:p w:rsidR="006E3323" w:rsidRPr="00E0590A" w:rsidRDefault="006E3323" w:rsidP="006E3323">
      <w:pPr>
        <w:ind w:right="9" w:firstLine="1"/>
        <w:jc w:val="both"/>
        <w:rPr>
          <w:rFonts w:ascii="Montserrat" w:hAnsi="Montserrat" w:cs="Calibri"/>
          <w:color w:val="000000"/>
          <w:sz w:val="20"/>
          <w:szCs w:val="20"/>
        </w:rPr>
      </w:pPr>
    </w:p>
    <w:p w:rsidR="006E3323" w:rsidRPr="00E0590A" w:rsidRDefault="006E3323" w:rsidP="006E332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6E3323" w:rsidRPr="00E0590A" w:rsidRDefault="006E3323" w:rsidP="006E332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6E3323" w:rsidRPr="00E0590A" w:rsidRDefault="006E3323" w:rsidP="006E332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6E3323" w:rsidRPr="00E0590A" w:rsidRDefault="006E3323" w:rsidP="006E332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6E3323" w:rsidRPr="00E0590A" w:rsidRDefault="006E3323" w:rsidP="006E3323">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6E3323" w:rsidRPr="00E0590A" w:rsidRDefault="006E3323" w:rsidP="008367F0">
      <w:pPr>
        <w:ind w:left="708" w:right="9" w:firstLine="708"/>
        <w:jc w:val="both"/>
        <w:rPr>
          <w:rFonts w:ascii="Montserrat" w:hAnsi="Montserrat" w:cs="Calibri"/>
          <w:color w:val="000000"/>
          <w:sz w:val="20"/>
          <w:szCs w:val="20"/>
        </w:rPr>
      </w:pPr>
    </w:p>
    <w:p w:rsidR="008367F0" w:rsidRPr="00E0590A" w:rsidRDefault="008367F0" w:rsidP="008367F0">
      <w:pPr>
        <w:ind w:left="708" w:right="9" w:firstLine="708"/>
        <w:jc w:val="both"/>
        <w:rPr>
          <w:rFonts w:ascii="Montserrat" w:hAnsi="Montserrat" w:cs="Arial"/>
          <w:b/>
          <w:sz w:val="22"/>
          <w:szCs w:val="22"/>
        </w:rPr>
      </w:pPr>
      <w:r w:rsidRPr="00E0590A">
        <w:rPr>
          <w:rFonts w:ascii="Montserrat" w:hAnsi="Montserrat" w:cs="Arial"/>
          <w:b/>
          <w:sz w:val="22"/>
          <w:szCs w:val="22"/>
        </w:rPr>
        <w:t>C.5 ESTABILIDAD PRESUPUESTARIA</w:t>
      </w:r>
    </w:p>
    <w:p w:rsidR="008367F0" w:rsidRPr="008B2FF4" w:rsidRDefault="008367F0" w:rsidP="008367F0">
      <w:pPr>
        <w:ind w:left="708" w:right="9" w:firstLine="708"/>
        <w:jc w:val="both"/>
        <w:rPr>
          <w:rFonts w:ascii="Montserrat" w:hAnsi="Montserrat" w:cs="Arial"/>
          <w:b/>
        </w:rPr>
      </w:pPr>
    </w:p>
    <w:p w:rsidR="00B754F9" w:rsidRPr="00E0590A" w:rsidRDefault="00B754F9" w:rsidP="00E0590A">
      <w:pPr>
        <w:ind w:right="9" w:firstLine="708"/>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B754F9" w:rsidRPr="00E0590A" w:rsidRDefault="00E0590A" w:rsidP="00B754F9">
      <w:pPr>
        <w:jc w:val="both"/>
        <w:rPr>
          <w:rFonts w:ascii="Montserrat" w:hAnsi="Montserrat" w:cs="Calibri"/>
          <w:b/>
          <w:color w:val="00B0F0"/>
          <w:sz w:val="20"/>
          <w:szCs w:val="20"/>
        </w:rPr>
      </w:pPr>
      <w:r>
        <w:rPr>
          <w:rFonts w:ascii="Montserrat" w:hAnsi="Montserrat" w:cs="Calibri"/>
          <w:b/>
          <w:color w:val="00B0F0"/>
          <w:sz w:val="20"/>
          <w:szCs w:val="20"/>
        </w:rPr>
        <w:tab/>
      </w:r>
      <w:r w:rsidR="00B754F9" w:rsidRPr="00E0590A">
        <w:rPr>
          <w:rFonts w:ascii="Montserrat" w:hAnsi="Montserrat" w:cs="Calibri"/>
          <w:b/>
          <w:color w:val="00B0F0"/>
          <w:sz w:val="20"/>
          <w:szCs w:val="20"/>
        </w:rPr>
        <w:t>Introducir gráfico como el del ejemplo (si se considera oportuno)</w:t>
      </w:r>
    </w:p>
    <w:p w:rsidR="00B754F9" w:rsidRPr="008B2FF4" w:rsidRDefault="00B754F9" w:rsidP="008367F0">
      <w:pPr>
        <w:ind w:left="708" w:right="9" w:firstLine="708"/>
        <w:jc w:val="both"/>
        <w:rPr>
          <w:rFonts w:ascii="Montserrat" w:hAnsi="Montserrat" w:cs="Arial"/>
          <w:b/>
        </w:rPr>
      </w:pPr>
    </w:p>
    <w:p w:rsidR="001D770B" w:rsidRPr="00E0590A" w:rsidRDefault="001D770B" w:rsidP="001D770B">
      <w:pPr>
        <w:ind w:right="9"/>
        <w:jc w:val="both"/>
        <w:rPr>
          <w:rFonts w:ascii="Montserrat" w:hAnsi="Montserrat" w:cs="Calibri"/>
          <w:b/>
          <w:color w:val="000000"/>
          <w:sz w:val="22"/>
          <w:szCs w:val="22"/>
        </w:rPr>
      </w:pPr>
      <w:r w:rsidRPr="00E0590A">
        <w:rPr>
          <w:rFonts w:ascii="Montserrat" w:hAnsi="Montserrat" w:cs="Calibri"/>
          <w:b/>
          <w:color w:val="000000"/>
          <w:sz w:val="22"/>
          <w:szCs w:val="22"/>
        </w:rPr>
        <w:t>Evolución de la Estabilidad Presupuestaria: datos más representativos.</w:t>
      </w:r>
    </w:p>
    <w:p w:rsidR="001D770B" w:rsidRPr="008B2FF4" w:rsidRDefault="001D770B" w:rsidP="001D770B">
      <w:pPr>
        <w:ind w:left="708" w:right="9" w:firstLine="708"/>
        <w:jc w:val="both"/>
        <w:rPr>
          <w:rFonts w:ascii="Montserrat" w:hAnsi="Montserrat" w:cs="Calibri"/>
          <w:color w:val="000000"/>
        </w:rPr>
      </w:pPr>
    </w:p>
    <w:p w:rsidR="001D770B" w:rsidRPr="00E0590A" w:rsidRDefault="001D770B" w:rsidP="001D770B">
      <w:pPr>
        <w:ind w:right="11"/>
        <w:jc w:val="both"/>
        <w:rPr>
          <w:rFonts w:ascii="Montserrat" w:hAnsi="Montserrat" w:cs="Calibri"/>
          <w:color w:val="000000"/>
          <w:sz w:val="20"/>
          <w:szCs w:val="20"/>
        </w:rPr>
      </w:pPr>
      <w:r w:rsidRPr="00E0590A">
        <w:rPr>
          <w:rFonts w:ascii="Montserrat" w:hAnsi="Montserrat" w:cs="Calibri"/>
          <w:color w:val="000000"/>
          <w:sz w:val="20"/>
          <w:szCs w:val="20"/>
        </w:rPr>
        <w:t xml:space="preserve">La estabilidad presupuestaria nos informa a cerca de la capacidad/necesidad de financiación de la entidad, e indirectamente limita el aumento del endeudamiento. </w:t>
      </w:r>
    </w:p>
    <w:p w:rsidR="001D770B" w:rsidRPr="00E0590A" w:rsidRDefault="001D770B" w:rsidP="001D770B">
      <w:pPr>
        <w:ind w:right="11"/>
        <w:jc w:val="both"/>
        <w:rPr>
          <w:rFonts w:ascii="Montserrat" w:hAnsi="Montserrat" w:cs="Calibri"/>
          <w:color w:val="000000"/>
          <w:sz w:val="20"/>
          <w:szCs w:val="20"/>
        </w:rPr>
      </w:pPr>
    </w:p>
    <w:p w:rsidR="001D770B" w:rsidRPr="00E0590A" w:rsidRDefault="001D770B" w:rsidP="001D770B">
      <w:pPr>
        <w:ind w:right="11"/>
        <w:jc w:val="both"/>
        <w:rPr>
          <w:rFonts w:ascii="Montserrat" w:hAnsi="Montserrat" w:cs="Calibri"/>
          <w:color w:val="000000"/>
          <w:sz w:val="20"/>
          <w:szCs w:val="20"/>
        </w:rPr>
      </w:pPr>
      <w:r w:rsidRPr="00E0590A">
        <w:rPr>
          <w:rFonts w:ascii="Montserrat" w:hAnsi="Montserrat" w:cs="Calibri"/>
          <w:color w:val="000000"/>
          <w:sz w:val="20"/>
          <w:szCs w:val="20"/>
        </w:rPr>
        <w:t>Si la entidad tienen necesidad de financiación (sus gastos no financieros son superiores a sus ingresos no financieros) esto supone que para hacer frente a sus gastos no financieros tiene que acudir a financiación externa (es decir a endeudamiento).</w:t>
      </w:r>
    </w:p>
    <w:p w:rsidR="001D770B" w:rsidRPr="00E0590A" w:rsidRDefault="001D770B" w:rsidP="001D770B">
      <w:pPr>
        <w:ind w:right="11"/>
        <w:jc w:val="both"/>
        <w:rPr>
          <w:rFonts w:ascii="Montserrat" w:hAnsi="Montserrat" w:cs="Calibri"/>
          <w:color w:val="000000"/>
          <w:sz w:val="20"/>
          <w:szCs w:val="20"/>
        </w:rPr>
      </w:pPr>
    </w:p>
    <w:p w:rsidR="001D770B" w:rsidRPr="00E0590A" w:rsidRDefault="001D770B" w:rsidP="001D770B">
      <w:pPr>
        <w:ind w:right="9" w:firstLine="1"/>
        <w:jc w:val="both"/>
        <w:rPr>
          <w:rFonts w:ascii="Montserrat" w:hAnsi="Montserrat" w:cs="Calibri"/>
          <w:color w:val="000000"/>
          <w:sz w:val="20"/>
          <w:szCs w:val="20"/>
        </w:rPr>
      </w:pPr>
      <w:r w:rsidRPr="00E0590A">
        <w:rPr>
          <w:rFonts w:ascii="Montserrat" w:hAnsi="Montserrat" w:cs="Calibri"/>
          <w:color w:val="000000"/>
          <w:sz w:val="20"/>
          <w:szCs w:val="20"/>
        </w:rPr>
        <w:t xml:space="preserve">Si la entidad tienen  capacidad de financiación (sus gastos no financieros son inferiores a sus ingresos no financieros), ésta supone el margen de que dispone la </w:t>
      </w:r>
      <w:r w:rsidRPr="00E0590A">
        <w:rPr>
          <w:rFonts w:ascii="Montserrat" w:hAnsi="Montserrat" w:cs="Calibri"/>
          <w:color w:val="000000"/>
          <w:sz w:val="20"/>
          <w:szCs w:val="20"/>
        </w:rPr>
        <w:lastRenderedPageBreak/>
        <w:t>entidad para poder hacer frente a su deuda o a otros gastos sin necesidad de financiación exterior.</w:t>
      </w:r>
    </w:p>
    <w:p w:rsidR="001D770B" w:rsidRPr="00E0590A" w:rsidRDefault="001D770B" w:rsidP="001D770B">
      <w:pPr>
        <w:ind w:right="11"/>
        <w:jc w:val="both"/>
        <w:rPr>
          <w:rFonts w:ascii="Montserrat" w:hAnsi="Montserrat" w:cs="Calibri"/>
          <w:color w:val="000000"/>
          <w:sz w:val="20"/>
          <w:szCs w:val="20"/>
        </w:rPr>
      </w:pPr>
    </w:p>
    <w:p w:rsidR="001D770B" w:rsidRPr="00E0590A" w:rsidRDefault="001D770B" w:rsidP="001D770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D770B" w:rsidRPr="00E0590A" w:rsidRDefault="001D770B" w:rsidP="001D770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D770B" w:rsidRPr="00E0590A" w:rsidRDefault="001D770B" w:rsidP="001D770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D770B" w:rsidRPr="00E0590A" w:rsidRDefault="001D770B" w:rsidP="001D770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1D770B" w:rsidRPr="00E0590A" w:rsidRDefault="001D770B" w:rsidP="001D770B">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8367F0" w:rsidRPr="00E0590A" w:rsidRDefault="008367F0" w:rsidP="008367F0">
      <w:pPr>
        <w:ind w:left="708" w:right="9" w:firstLine="708"/>
        <w:jc w:val="both"/>
        <w:rPr>
          <w:rFonts w:ascii="Montserrat" w:hAnsi="Montserrat" w:cs="Arial"/>
          <w:b/>
          <w:sz w:val="20"/>
          <w:szCs w:val="20"/>
        </w:rPr>
      </w:pPr>
    </w:p>
    <w:p w:rsidR="008367F0" w:rsidRPr="00E0590A" w:rsidRDefault="008367F0" w:rsidP="008367F0">
      <w:pPr>
        <w:ind w:left="708" w:right="9" w:firstLine="708"/>
        <w:jc w:val="both"/>
        <w:rPr>
          <w:rFonts w:ascii="Montserrat" w:hAnsi="Montserrat" w:cs="Arial"/>
          <w:b/>
          <w:sz w:val="20"/>
          <w:szCs w:val="20"/>
        </w:rPr>
      </w:pPr>
    </w:p>
    <w:p w:rsidR="008367F0" w:rsidRPr="00E0590A" w:rsidRDefault="008367F0" w:rsidP="008367F0">
      <w:pPr>
        <w:ind w:left="708" w:right="9" w:firstLine="708"/>
        <w:jc w:val="both"/>
        <w:rPr>
          <w:rFonts w:ascii="Montserrat" w:hAnsi="Montserrat" w:cs="Arial"/>
          <w:b/>
          <w:sz w:val="22"/>
          <w:szCs w:val="22"/>
        </w:rPr>
      </w:pPr>
      <w:r w:rsidRPr="00E0590A">
        <w:rPr>
          <w:rFonts w:ascii="Montserrat" w:hAnsi="Montserrat" w:cs="Arial"/>
          <w:b/>
          <w:sz w:val="22"/>
          <w:szCs w:val="22"/>
        </w:rPr>
        <w:t>C.6 REGLA DE GASTO</w:t>
      </w:r>
    </w:p>
    <w:p w:rsidR="008367F0" w:rsidRPr="008B2FF4" w:rsidRDefault="008367F0" w:rsidP="008367F0">
      <w:pPr>
        <w:ind w:left="708" w:right="9" w:firstLine="708"/>
        <w:jc w:val="both"/>
        <w:rPr>
          <w:rFonts w:ascii="Montserrat" w:hAnsi="Montserrat" w:cs="Arial"/>
          <w:b/>
        </w:rPr>
      </w:pPr>
    </w:p>
    <w:p w:rsidR="00B754F9" w:rsidRPr="00E0590A" w:rsidRDefault="00B754F9" w:rsidP="00E0590A">
      <w:pPr>
        <w:ind w:right="9" w:firstLine="708"/>
        <w:jc w:val="both"/>
        <w:rPr>
          <w:rFonts w:ascii="Montserrat" w:hAnsi="Montserrat" w:cs="Calibri"/>
          <w:b/>
          <w:color w:val="00B0F0"/>
          <w:sz w:val="20"/>
          <w:szCs w:val="20"/>
        </w:rPr>
      </w:pPr>
      <w:r w:rsidRPr="00E0590A">
        <w:rPr>
          <w:rFonts w:ascii="Montserrat" w:hAnsi="Montserrat" w:cs="Calibri"/>
          <w:b/>
          <w:color w:val="00B0F0"/>
          <w:sz w:val="20"/>
          <w:szCs w:val="20"/>
        </w:rPr>
        <w:t>Introducir cuadro como el del ejemplo (si se considera oportuno)</w:t>
      </w:r>
    </w:p>
    <w:p w:rsidR="00B754F9" w:rsidRPr="00E0590A" w:rsidRDefault="00E0590A" w:rsidP="00B754F9">
      <w:pPr>
        <w:jc w:val="both"/>
        <w:rPr>
          <w:rFonts w:ascii="Montserrat" w:hAnsi="Montserrat" w:cs="Calibri"/>
          <w:b/>
          <w:color w:val="00B0F0"/>
          <w:sz w:val="20"/>
          <w:szCs w:val="20"/>
        </w:rPr>
      </w:pPr>
      <w:r>
        <w:rPr>
          <w:rFonts w:ascii="Montserrat" w:hAnsi="Montserrat" w:cs="Calibri"/>
          <w:b/>
          <w:color w:val="00B0F0"/>
          <w:sz w:val="20"/>
          <w:szCs w:val="20"/>
        </w:rPr>
        <w:tab/>
      </w:r>
      <w:r w:rsidR="00B754F9" w:rsidRPr="00E0590A">
        <w:rPr>
          <w:rFonts w:ascii="Montserrat" w:hAnsi="Montserrat" w:cs="Calibri"/>
          <w:b/>
          <w:color w:val="00B0F0"/>
          <w:sz w:val="20"/>
          <w:szCs w:val="20"/>
        </w:rPr>
        <w:t>Introducir gráfico como el del ejemplo (si se considera oportuno)</w:t>
      </w:r>
    </w:p>
    <w:p w:rsidR="00B754F9" w:rsidRPr="008B2FF4" w:rsidRDefault="00B754F9" w:rsidP="008367F0">
      <w:pPr>
        <w:ind w:left="708" w:right="9" w:firstLine="708"/>
        <w:jc w:val="both"/>
        <w:rPr>
          <w:rFonts w:ascii="Montserrat" w:hAnsi="Montserrat" w:cs="Arial"/>
          <w:b/>
        </w:rPr>
      </w:pPr>
    </w:p>
    <w:p w:rsidR="009D17BD" w:rsidRPr="00E0590A" w:rsidRDefault="009D17BD" w:rsidP="009D17BD">
      <w:pPr>
        <w:ind w:right="9"/>
        <w:jc w:val="both"/>
        <w:rPr>
          <w:rFonts w:ascii="Montserrat" w:hAnsi="Montserrat" w:cs="Calibri"/>
          <w:b/>
          <w:color w:val="000000"/>
          <w:sz w:val="22"/>
          <w:szCs w:val="22"/>
        </w:rPr>
      </w:pPr>
      <w:r w:rsidRPr="00E0590A">
        <w:rPr>
          <w:rFonts w:ascii="Montserrat" w:hAnsi="Montserrat" w:cs="Calibri"/>
          <w:b/>
          <w:color w:val="000000"/>
          <w:sz w:val="22"/>
          <w:szCs w:val="22"/>
        </w:rPr>
        <w:t>Evolución de la Regla de Gasto: datos más representativos.</w:t>
      </w:r>
    </w:p>
    <w:p w:rsidR="009D17BD" w:rsidRPr="008B2FF4" w:rsidRDefault="009D17BD" w:rsidP="009D17BD">
      <w:pPr>
        <w:ind w:left="708" w:right="9" w:firstLine="708"/>
        <w:jc w:val="both"/>
        <w:rPr>
          <w:rFonts w:ascii="Montserrat" w:hAnsi="Montserrat" w:cs="Calibri"/>
          <w:color w:val="000000"/>
        </w:rPr>
      </w:pPr>
    </w:p>
    <w:p w:rsidR="009D17BD" w:rsidRPr="00E0590A" w:rsidRDefault="009D17BD" w:rsidP="009D17BD">
      <w:pPr>
        <w:ind w:right="9" w:firstLine="1"/>
        <w:jc w:val="both"/>
        <w:rPr>
          <w:rFonts w:ascii="Montserrat" w:hAnsi="Montserrat" w:cs="Calibri"/>
          <w:color w:val="000000"/>
          <w:sz w:val="20"/>
          <w:szCs w:val="20"/>
        </w:rPr>
      </w:pPr>
      <w:r w:rsidRPr="00E0590A">
        <w:rPr>
          <w:rFonts w:ascii="Montserrat" w:hAnsi="Montserrat" w:cs="Arial"/>
          <w:sz w:val="20"/>
          <w:szCs w:val="20"/>
        </w:rPr>
        <w:t>La Regla de Gastos es una regla fiscal que lo que pretende es limitar el gasto computable de tal forma que este no crezca de un ejercicio económico a otro nada más que el porcentaje aprobado por el Congreso de los Diputados. Esta magnitud fiscal fue introducida para los presupuestos del ejercicio 2013 y lo que pretende es obtener un mayor ahorro público imponiendo coto al incremento del gasto que no vaya acompañado de medidas complementarias de incrementos de la recaudación.</w:t>
      </w:r>
    </w:p>
    <w:p w:rsidR="009D17BD" w:rsidRPr="00E0590A" w:rsidRDefault="009D17BD" w:rsidP="009D17BD">
      <w:pPr>
        <w:ind w:right="11"/>
        <w:jc w:val="both"/>
        <w:rPr>
          <w:rFonts w:ascii="Montserrat" w:hAnsi="Montserrat" w:cs="Calibri"/>
          <w:color w:val="000000"/>
          <w:sz w:val="20"/>
          <w:szCs w:val="20"/>
        </w:rPr>
      </w:pPr>
    </w:p>
    <w:p w:rsidR="009D17BD" w:rsidRPr="00E0590A" w:rsidRDefault="009D17BD" w:rsidP="009D17BD">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D17BD" w:rsidRPr="00E0590A" w:rsidRDefault="009D17BD" w:rsidP="009D17BD">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D17BD" w:rsidRPr="00E0590A" w:rsidRDefault="009D17BD" w:rsidP="009D17BD">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9D17BD" w:rsidRPr="00E0590A" w:rsidRDefault="009D17BD" w:rsidP="009D17BD">
      <w:pPr>
        <w:ind w:right="11"/>
        <w:jc w:val="both"/>
        <w:rPr>
          <w:rFonts w:ascii="Montserrat" w:hAnsi="Montserrat" w:cs="Calibri"/>
          <w:color w:val="000000"/>
          <w:sz w:val="20"/>
          <w:szCs w:val="20"/>
        </w:rPr>
      </w:pPr>
      <w:r w:rsidRPr="00E0590A">
        <w:rPr>
          <w:rFonts w:ascii="Montserrat" w:hAnsi="Montserrat" w:cs="Calibri"/>
          <w:color w:val="000000"/>
          <w:sz w:val="20"/>
          <w:szCs w:val="20"/>
        </w:rPr>
        <w:t>______________________________________________________________________</w:t>
      </w:r>
    </w:p>
    <w:p w:rsidR="00D04E89" w:rsidRPr="00E0590A" w:rsidRDefault="009D17BD" w:rsidP="009D17BD">
      <w:pPr>
        <w:ind w:right="11"/>
        <w:jc w:val="both"/>
        <w:rPr>
          <w:rFonts w:ascii="Montserrat" w:hAnsi="Montserrat" w:cs="Arial"/>
          <w:b/>
          <w:sz w:val="20"/>
          <w:szCs w:val="20"/>
        </w:rPr>
      </w:pPr>
      <w:r w:rsidRPr="00E0590A">
        <w:rPr>
          <w:rFonts w:ascii="Montserrat" w:hAnsi="Montserrat" w:cs="Calibri"/>
          <w:color w:val="000000"/>
          <w:sz w:val="20"/>
          <w:szCs w:val="20"/>
        </w:rPr>
        <w:t>______________________________________________________________________</w:t>
      </w:r>
    </w:p>
    <w:p w:rsidR="00D04E89" w:rsidRPr="008B2FF4" w:rsidRDefault="00D04E89" w:rsidP="00890FA7">
      <w:pPr>
        <w:ind w:right="9" w:firstLine="708"/>
        <w:jc w:val="both"/>
        <w:rPr>
          <w:rFonts w:ascii="Montserrat" w:hAnsi="Montserrat" w:cs="Arial"/>
          <w:b/>
        </w:rPr>
      </w:pPr>
    </w:p>
    <w:p w:rsidR="00FF22E6" w:rsidRPr="00D428C0" w:rsidRDefault="00FF22E6" w:rsidP="00890FA7">
      <w:pPr>
        <w:ind w:right="9" w:firstLine="708"/>
        <w:jc w:val="both"/>
        <w:rPr>
          <w:rFonts w:ascii="Montserrat" w:hAnsi="Montserrat" w:cs="Arial"/>
          <w:b/>
          <w:sz w:val="22"/>
          <w:szCs w:val="22"/>
        </w:rPr>
      </w:pPr>
      <w:r w:rsidRPr="00D428C0">
        <w:rPr>
          <w:rFonts w:ascii="Montserrat" w:hAnsi="Montserrat" w:cs="Arial"/>
          <w:b/>
          <w:sz w:val="22"/>
          <w:szCs w:val="22"/>
        </w:rPr>
        <w:t xml:space="preserve">D. </w:t>
      </w:r>
      <w:r w:rsidR="008367F0" w:rsidRPr="00D428C0">
        <w:rPr>
          <w:rFonts w:ascii="Montserrat" w:hAnsi="Montserrat" w:cs="Arial"/>
          <w:b/>
          <w:sz w:val="22"/>
          <w:szCs w:val="22"/>
        </w:rPr>
        <w:t>CONCLUSIONES DE LA PROYECCIÓN DE LAS MEDIDAS PROPUESTAS</w:t>
      </w:r>
    </w:p>
    <w:p w:rsidR="00FF22E6" w:rsidRPr="00D428C0" w:rsidRDefault="00FF22E6" w:rsidP="00890FA7">
      <w:pPr>
        <w:ind w:left="708" w:right="9" w:firstLine="708"/>
        <w:jc w:val="both"/>
        <w:rPr>
          <w:rFonts w:ascii="Montserrat" w:hAnsi="Montserrat" w:cs="Arial"/>
          <w:i/>
          <w:sz w:val="22"/>
          <w:szCs w:val="22"/>
        </w:rPr>
      </w:pPr>
    </w:p>
    <w:p w:rsidR="00FF22E6" w:rsidRPr="00D428C0" w:rsidRDefault="00FF22E6" w:rsidP="00890FA7">
      <w:pPr>
        <w:ind w:right="9" w:firstLine="708"/>
        <w:jc w:val="both"/>
        <w:rPr>
          <w:rFonts w:ascii="Montserrat" w:hAnsi="Montserrat" w:cs="Arial"/>
          <w:sz w:val="20"/>
          <w:szCs w:val="20"/>
        </w:rPr>
      </w:pPr>
      <w:r w:rsidRPr="00D428C0">
        <w:rPr>
          <w:rFonts w:ascii="Montserrat" w:hAnsi="Montserrat" w:cs="Arial"/>
          <w:sz w:val="20"/>
          <w:szCs w:val="20"/>
        </w:rPr>
        <w:t xml:space="preserve">De acuerdo a lo establecido en la Ley Orgánica 2/2012, de 27 de abril, de Estabilidad Presupuestaria y Sostenibilidad Financiera en su artículo 21, en caso de incumplimiento del objetivo de estabilidad presupuestaria, del objetivo de deuda pública o de la regla de gasto, el Ayuntamiento debe formular un plan económico-financiero que permita en </w:t>
      </w:r>
      <w:r w:rsidR="002D24AE" w:rsidRPr="00D428C0">
        <w:rPr>
          <w:rFonts w:ascii="Montserrat" w:hAnsi="Montserrat" w:cs="Arial"/>
          <w:b/>
          <w:bCs/>
          <w:sz w:val="20"/>
          <w:szCs w:val="20"/>
        </w:rPr>
        <w:t>el</w:t>
      </w:r>
      <w:r w:rsidRPr="00D428C0">
        <w:rPr>
          <w:rFonts w:ascii="Montserrat" w:hAnsi="Montserrat" w:cs="Arial"/>
          <w:b/>
          <w:bCs/>
          <w:sz w:val="20"/>
          <w:szCs w:val="20"/>
        </w:rPr>
        <w:t xml:space="preserve"> año</w:t>
      </w:r>
      <w:r w:rsidR="002D24AE" w:rsidRPr="00D428C0">
        <w:rPr>
          <w:rFonts w:ascii="Montserrat" w:hAnsi="Montserrat" w:cs="Arial"/>
          <w:b/>
          <w:bCs/>
          <w:sz w:val="20"/>
          <w:szCs w:val="20"/>
        </w:rPr>
        <w:t xml:space="preserve"> en curso y  el siguiente</w:t>
      </w:r>
      <w:r w:rsidRPr="00D428C0">
        <w:rPr>
          <w:rFonts w:ascii="Montserrat" w:hAnsi="Montserrat" w:cs="Arial"/>
          <w:b/>
          <w:bCs/>
          <w:sz w:val="20"/>
          <w:szCs w:val="20"/>
        </w:rPr>
        <w:t xml:space="preserve"> </w:t>
      </w:r>
      <w:r w:rsidRPr="00D428C0">
        <w:rPr>
          <w:rFonts w:ascii="Montserrat" w:hAnsi="Montserrat" w:cs="Arial"/>
          <w:sz w:val="20"/>
          <w:szCs w:val="20"/>
        </w:rPr>
        <w:t>el cumplimiento de los objetivos o de la regla de gasto.</w:t>
      </w:r>
    </w:p>
    <w:p w:rsidR="00BE2AF3" w:rsidRPr="00D428C0" w:rsidRDefault="00BE2AF3" w:rsidP="008367F0">
      <w:pPr>
        <w:ind w:right="9" w:firstLine="708"/>
        <w:jc w:val="both"/>
        <w:rPr>
          <w:rFonts w:ascii="Montserrat" w:hAnsi="Montserrat" w:cs="Arial"/>
          <w:sz w:val="20"/>
          <w:szCs w:val="20"/>
        </w:rPr>
      </w:pPr>
    </w:p>
    <w:p w:rsidR="008367F0" w:rsidRPr="00D428C0" w:rsidRDefault="00FF22E6" w:rsidP="008367F0">
      <w:pPr>
        <w:ind w:right="9" w:firstLine="708"/>
        <w:jc w:val="both"/>
        <w:rPr>
          <w:rFonts w:ascii="Montserrat" w:hAnsi="Montserrat" w:cs="Arial"/>
          <w:sz w:val="20"/>
          <w:szCs w:val="20"/>
        </w:rPr>
      </w:pPr>
      <w:r w:rsidRPr="00D428C0">
        <w:rPr>
          <w:rFonts w:ascii="Montserrat" w:hAnsi="Montserrat" w:cs="Arial"/>
          <w:sz w:val="20"/>
          <w:szCs w:val="20"/>
        </w:rPr>
        <w:t>De</w:t>
      </w:r>
      <w:r w:rsidR="008367F0" w:rsidRPr="00D428C0">
        <w:rPr>
          <w:rFonts w:ascii="Montserrat" w:hAnsi="Montserrat" w:cs="Arial"/>
          <w:sz w:val="20"/>
          <w:szCs w:val="20"/>
        </w:rPr>
        <w:t xml:space="preserve"> las medidas propuestas y del análisis detallado</w:t>
      </w:r>
      <w:r w:rsidR="00BE2AF3" w:rsidRPr="00D428C0">
        <w:rPr>
          <w:rFonts w:ascii="Montserrat" w:hAnsi="Montserrat" w:cs="Arial"/>
          <w:sz w:val="20"/>
          <w:szCs w:val="20"/>
        </w:rPr>
        <w:t xml:space="preserve"> de su repercusión económico-financiera</w:t>
      </w:r>
      <w:r w:rsidR="008367F0" w:rsidRPr="00D428C0">
        <w:rPr>
          <w:rFonts w:ascii="Montserrat" w:hAnsi="Montserrat" w:cs="Arial"/>
          <w:sz w:val="20"/>
          <w:szCs w:val="20"/>
        </w:rPr>
        <w:t xml:space="preserve"> se deduce que se puede alcanzar el objetivo marcado en el período de UN/DOS/TRES AÑOS CUMPLIENDO/INCUMPLIENDO</w:t>
      </w:r>
      <w:r w:rsidR="00BE2AF3" w:rsidRPr="00D428C0">
        <w:rPr>
          <w:rFonts w:ascii="Montserrat" w:hAnsi="Montserrat" w:cs="Arial"/>
          <w:sz w:val="20"/>
          <w:szCs w:val="20"/>
        </w:rPr>
        <w:t xml:space="preserve"> el plazo establecido </w:t>
      </w:r>
      <w:r w:rsidR="008367F0" w:rsidRPr="00D428C0">
        <w:rPr>
          <w:rFonts w:ascii="Montserrat" w:hAnsi="Montserrat" w:cs="Arial"/>
          <w:sz w:val="20"/>
          <w:szCs w:val="20"/>
        </w:rPr>
        <w:t xml:space="preserve">por la normativa </w:t>
      </w:r>
      <w:r w:rsidR="00BE2AF3" w:rsidRPr="00D428C0">
        <w:rPr>
          <w:rFonts w:ascii="Montserrat" w:hAnsi="Montserrat" w:cs="Arial"/>
          <w:sz w:val="20"/>
          <w:szCs w:val="20"/>
        </w:rPr>
        <w:t>citada para volver al cumplimiento de los objetivos marcados</w:t>
      </w:r>
      <w:r w:rsidR="008367F0" w:rsidRPr="00D428C0">
        <w:rPr>
          <w:rFonts w:ascii="Montserrat" w:hAnsi="Montserrat" w:cs="Arial"/>
          <w:sz w:val="20"/>
          <w:szCs w:val="20"/>
        </w:rPr>
        <w:t>.</w:t>
      </w:r>
    </w:p>
    <w:p w:rsidR="000F3CBE" w:rsidRPr="00D428C0" w:rsidRDefault="000F3CBE" w:rsidP="008367F0">
      <w:pPr>
        <w:ind w:right="9" w:firstLine="708"/>
        <w:jc w:val="both"/>
        <w:rPr>
          <w:rFonts w:ascii="Montserrat" w:hAnsi="Montserrat" w:cs="Arial"/>
          <w:sz w:val="20"/>
          <w:szCs w:val="20"/>
        </w:rPr>
      </w:pPr>
    </w:p>
    <w:p w:rsidR="004A175F" w:rsidRPr="00D428C0" w:rsidRDefault="004A175F" w:rsidP="004A175F">
      <w:pPr>
        <w:autoSpaceDE w:val="0"/>
        <w:autoSpaceDN w:val="0"/>
        <w:adjustRightInd w:val="0"/>
        <w:jc w:val="both"/>
        <w:rPr>
          <w:rFonts w:ascii="Montserrat" w:hAnsi="Montserrat" w:cs="Calibri"/>
          <w:color w:val="000000"/>
          <w:sz w:val="20"/>
          <w:szCs w:val="20"/>
        </w:rPr>
      </w:pPr>
      <w:r w:rsidRPr="00D428C0">
        <w:rPr>
          <w:rFonts w:ascii="Montserrat" w:hAnsi="Montserrat" w:cs="Calibri"/>
          <w:color w:val="000000"/>
          <w:sz w:val="20"/>
          <w:szCs w:val="20"/>
        </w:rPr>
        <w:t>Resumen de los objetivos a alcanzar con las medidas a implementar:</w:t>
      </w:r>
    </w:p>
    <w:p w:rsidR="004A175F" w:rsidRPr="00D428C0" w:rsidRDefault="004A175F" w:rsidP="004A175F">
      <w:pPr>
        <w:autoSpaceDE w:val="0"/>
        <w:autoSpaceDN w:val="0"/>
        <w:adjustRightInd w:val="0"/>
        <w:jc w:val="both"/>
        <w:rPr>
          <w:rFonts w:ascii="Montserrat" w:hAnsi="Montserrat" w:cs="Calibri"/>
          <w:color w:val="000000"/>
          <w:sz w:val="20"/>
          <w:szCs w:val="20"/>
        </w:rPr>
      </w:pPr>
    </w:p>
    <w:p w:rsidR="004A175F" w:rsidRPr="00D428C0" w:rsidRDefault="004A175F" w:rsidP="004A175F">
      <w:pPr>
        <w:autoSpaceDE w:val="0"/>
        <w:autoSpaceDN w:val="0"/>
        <w:adjustRightInd w:val="0"/>
        <w:jc w:val="both"/>
        <w:rPr>
          <w:rFonts w:ascii="Montserrat" w:hAnsi="Montserrat" w:cs="Calibri"/>
          <w:color w:val="00B0F0"/>
          <w:sz w:val="20"/>
          <w:szCs w:val="20"/>
        </w:rPr>
      </w:pPr>
      <w:r w:rsidRPr="00D428C0">
        <w:rPr>
          <w:rFonts w:ascii="Montserrat" w:hAnsi="Montserrat" w:cs="Calibri"/>
          <w:b/>
          <w:color w:val="000000"/>
          <w:sz w:val="20"/>
          <w:szCs w:val="20"/>
        </w:rPr>
        <w:t>Estabilidad Presupuestaria</w:t>
      </w:r>
      <w:r w:rsidRPr="00D428C0">
        <w:rPr>
          <w:rFonts w:ascii="Montserrat" w:hAnsi="Montserrat" w:cs="Calibri"/>
          <w:color w:val="000000"/>
          <w:sz w:val="20"/>
          <w:szCs w:val="20"/>
        </w:rPr>
        <w:t xml:space="preserve">: </w:t>
      </w:r>
      <w:r w:rsidRPr="00D428C0">
        <w:rPr>
          <w:rFonts w:ascii="Montserrat" w:hAnsi="Montserrat" w:cs="Calibri"/>
          <w:color w:val="00B0F0"/>
          <w:sz w:val="20"/>
          <w:szCs w:val="20"/>
        </w:rPr>
        <w:t xml:space="preserve">alcanzar capacidad de financiación en el </w:t>
      </w:r>
      <w:r w:rsidR="00CB3437" w:rsidRPr="00D428C0">
        <w:rPr>
          <w:rFonts w:ascii="Montserrat" w:hAnsi="Montserrat" w:cs="Calibri"/>
          <w:color w:val="00B0F0"/>
          <w:sz w:val="20"/>
          <w:szCs w:val="20"/>
        </w:rPr>
        <w:t xml:space="preserve">año en curso y en el siguiente </w:t>
      </w:r>
      <w:r w:rsidR="000B1EB0" w:rsidRPr="00D428C0">
        <w:rPr>
          <w:rFonts w:ascii="Montserrat" w:hAnsi="Montserrat" w:cs="Calibri"/>
          <w:color w:val="00B0F0"/>
          <w:sz w:val="20"/>
          <w:szCs w:val="20"/>
        </w:rPr>
        <w:t>(Importe en euros:____)</w:t>
      </w:r>
    </w:p>
    <w:p w:rsidR="00CB3437" w:rsidRPr="00D428C0" w:rsidRDefault="00CB3437" w:rsidP="004A175F">
      <w:pPr>
        <w:autoSpaceDE w:val="0"/>
        <w:autoSpaceDN w:val="0"/>
        <w:adjustRightInd w:val="0"/>
        <w:jc w:val="both"/>
        <w:rPr>
          <w:rFonts w:ascii="Montserrat" w:hAnsi="Montserrat" w:cs="Calibri"/>
          <w:color w:val="000000"/>
          <w:sz w:val="20"/>
          <w:szCs w:val="20"/>
        </w:rPr>
      </w:pPr>
    </w:p>
    <w:p w:rsidR="004A175F" w:rsidRPr="00D428C0" w:rsidRDefault="004A175F" w:rsidP="004A175F">
      <w:pPr>
        <w:autoSpaceDE w:val="0"/>
        <w:autoSpaceDN w:val="0"/>
        <w:adjustRightInd w:val="0"/>
        <w:jc w:val="both"/>
        <w:rPr>
          <w:rFonts w:ascii="Montserrat" w:hAnsi="Montserrat" w:cs="Calibri"/>
          <w:color w:val="00B0F0"/>
          <w:sz w:val="20"/>
          <w:szCs w:val="20"/>
        </w:rPr>
      </w:pPr>
      <w:r w:rsidRPr="00D428C0">
        <w:rPr>
          <w:rFonts w:ascii="Montserrat" w:hAnsi="Montserrat" w:cs="Calibri"/>
          <w:b/>
          <w:color w:val="000000"/>
          <w:sz w:val="20"/>
          <w:szCs w:val="20"/>
        </w:rPr>
        <w:t>Regla de Gasto</w:t>
      </w:r>
      <w:r w:rsidRPr="00D428C0">
        <w:rPr>
          <w:rFonts w:ascii="Montserrat" w:hAnsi="Montserrat" w:cs="Calibri"/>
          <w:color w:val="000000"/>
          <w:sz w:val="20"/>
          <w:szCs w:val="20"/>
        </w:rPr>
        <w:t xml:space="preserve">: </w:t>
      </w:r>
      <w:r w:rsidRPr="00D428C0">
        <w:rPr>
          <w:rFonts w:ascii="Montserrat" w:hAnsi="Montserrat" w:cs="Calibri"/>
          <w:color w:val="00B0F0"/>
          <w:sz w:val="20"/>
          <w:szCs w:val="20"/>
        </w:rPr>
        <w:t xml:space="preserve">Cumplir con la Regla de Gasto en el </w:t>
      </w:r>
      <w:r w:rsidR="00CB3437" w:rsidRPr="00D428C0">
        <w:rPr>
          <w:rFonts w:ascii="Montserrat" w:hAnsi="Montserrat" w:cs="Calibri"/>
          <w:color w:val="00B0F0"/>
          <w:sz w:val="20"/>
          <w:szCs w:val="20"/>
        </w:rPr>
        <w:t xml:space="preserve">año en curso y en el siguiente </w:t>
      </w:r>
      <w:r w:rsidR="000B1EB0" w:rsidRPr="00D428C0">
        <w:rPr>
          <w:rFonts w:ascii="Montserrat" w:hAnsi="Montserrat" w:cs="Calibri"/>
          <w:color w:val="00B0F0"/>
          <w:sz w:val="20"/>
          <w:szCs w:val="20"/>
        </w:rPr>
        <w:t>(Importe en euros:____)</w:t>
      </w:r>
    </w:p>
    <w:p w:rsidR="004A175F" w:rsidRPr="00D428C0" w:rsidRDefault="004A175F" w:rsidP="004A175F">
      <w:pPr>
        <w:autoSpaceDE w:val="0"/>
        <w:autoSpaceDN w:val="0"/>
        <w:adjustRightInd w:val="0"/>
        <w:jc w:val="both"/>
        <w:rPr>
          <w:rFonts w:ascii="Montserrat" w:hAnsi="Montserrat" w:cs="Calibri"/>
          <w:color w:val="00B0F0"/>
          <w:sz w:val="20"/>
          <w:szCs w:val="20"/>
        </w:rPr>
      </w:pPr>
      <w:r w:rsidRPr="00D428C0">
        <w:rPr>
          <w:rFonts w:ascii="Montserrat" w:hAnsi="Montserrat" w:cs="Calibri"/>
          <w:b/>
          <w:color w:val="000000"/>
          <w:sz w:val="20"/>
          <w:szCs w:val="20"/>
        </w:rPr>
        <w:t>Deuda Viva</w:t>
      </w:r>
      <w:r w:rsidRPr="00D428C0">
        <w:rPr>
          <w:rFonts w:ascii="Montserrat" w:hAnsi="Montserrat" w:cs="Calibri"/>
          <w:color w:val="000000"/>
          <w:sz w:val="20"/>
          <w:szCs w:val="20"/>
        </w:rPr>
        <w:t xml:space="preserve">: </w:t>
      </w:r>
      <w:r w:rsidRPr="00D428C0">
        <w:rPr>
          <w:rFonts w:ascii="Montserrat" w:hAnsi="Montserrat" w:cs="Calibri"/>
          <w:color w:val="00B0F0"/>
          <w:sz w:val="20"/>
          <w:szCs w:val="20"/>
        </w:rPr>
        <w:t xml:space="preserve">Reducir el porcentaje de deuda viva por debajo del 110 % de los recursos ordinarios en el </w:t>
      </w:r>
      <w:r w:rsidR="00CB3437" w:rsidRPr="00D428C0">
        <w:rPr>
          <w:rFonts w:ascii="Montserrat" w:hAnsi="Montserrat" w:cs="Calibri"/>
          <w:color w:val="00B0F0"/>
          <w:sz w:val="20"/>
          <w:szCs w:val="20"/>
        </w:rPr>
        <w:t xml:space="preserve">año en curso y en el siguiente </w:t>
      </w:r>
      <w:r w:rsidR="000B1EB0" w:rsidRPr="00D428C0">
        <w:rPr>
          <w:rFonts w:ascii="Montserrat" w:hAnsi="Montserrat" w:cs="Calibri"/>
          <w:color w:val="00B0F0"/>
          <w:sz w:val="20"/>
          <w:szCs w:val="20"/>
        </w:rPr>
        <w:t>(Importe en euros:____)</w:t>
      </w:r>
    </w:p>
    <w:p w:rsidR="00C2577E" w:rsidRPr="00D428C0" w:rsidRDefault="00C2577E" w:rsidP="004A175F">
      <w:pPr>
        <w:autoSpaceDE w:val="0"/>
        <w:autoSpaceDN w:val="0"/>
        <w:adjustRightInd w:val="0"/>
        <w:jc w:val="both"/>
        <w:rPr>
          <w:rFonts w:ascii="Montserrat" w:hAnsi="Montserrat" w:cs="Calibri"/>
          <w:color w:val="00B0F0"/>
          <w:sz w:val="20"/>
          <w:szCs w:val="20"/>
        </w:rPr>
      </w:pPr>
    </w:p>
    <w:p w:rsidR="00C2577E" w:rsidRPr="00D428C0" w:rsidRDefault="00C2577E" w:rsidP="004A175F">
      <w:pPr>
        <w:autoSpaceDE w:val="0"/>
        <w:autoSpaceDN w:val="0"/>
        <w:adjustRightInd w:val="0"/>
        <w:jc w:val="both"/>
        <w:rPr>
          <w:rFonts w:ascii="Montserrat" w:hAnsi="Montserrat" w:cs="Calibri"/>
          <w:color w:val="000000"/>
          <w:sz w:val="20"/>
          <w:szCs w:val="20"/>
        </w:rPr>
      </w:pPr>
      <w:r w:rsidRPr="00D428C0">
        <w:rPr>
          <w:rFonts w:ascii="Montserrat" w:hAnsi="Montserrat" w:cs="Calibri"/>
          <w:b/>
          <w:color w:val="000000"/>
          <w:sz w:val="20"/>
          <w:szCs w:val="20"/>
        </w:rPr>
        <w:lastRenderedPageBreak/>
        <w:t xml:space="preserve">PMP: </w:t>
      </w:r>
      <w:r w:rsidRPr="00D428C0">
        <w:rPr>
          <w:rFonts w:ascii="Montserrat" w:hAnsi="Montserrat" w:cs="Calibri"/>
          <w:color w:val="00B0F0"/>
          <w:sz w:val="20"/>
          <w:szCs w:val="20"/>
        </w:rPr>
        <w:t xml:space="preserve">Reducir el PMP por debajo de los 30 días que exige la legislación en el </w:t>
      </w:r>
      <w:r w:rsidR="00CB3437" w:rsidRPr="00D428C0">
        <w:rPr>
          <w:rFonts w:ascii="Montserrat" w:hAnsi="Montserrat" w:cs="Calibri"/>
          <w:color w:val="00B0F0"/>
          <w:sz w:val="20"/>
          <w:szCs w:val="20"/>
        </w:rPr>
        <w:t xml:space="preserve">año en curso y en el siguiente </w:t>
      </w:r>
      <w:r w:rsidRPr="00D428C0">
        <w:rPr>
          <w:rFonts w:ascii="Montserrat" w:hAnsi="Montserrat" w:cs="Calibri"/>
          <w:color w:val="00B0F0"/>
          <w:sz w:val="20"/>
          <w:szCs w:val="20"/>
        </w:rPr>
        <w:t>(Importe en euros:____)</w:t>
      </w:r>
    </w:p>
    <w:p w:rsidR="004A175F" w:rsidRPr="00D428C0" w:rsidRDefault="004A175F" w:rsidP="008367F0">
      <w:pPr>
        <w:ind w:right="9" w:firstLine="708"/>
        <w:jc w:val="both"/>
        <w:rPr>
          <w:rFonts w:ascii="Montserrat" w:hAnsi="Montserrat" w:cs="Arial"/>
          <w:sz w:val="22"/>
          <w:szCs w:val="22"/>
        </w:rPr>
      </w:pPr>
    </w:p>
    <w:p w:rsidR="000F3CBE" w:rsidRPr="008B2FF4" w:rsidRDefault="000F3CBE" w:rsidP="008367F0">
      <w:pPr>
        <w:ind w:right="9" w:firstLine="708"/>
        <w:jc w:val="both"/>
        <w:rPr>
          <w:rFonts w:ascii="Montserrat" w:hAnsi="Montserrat" w:cs="Arial"/>
          <w:sz w:val="22"/>
          <w:szCs w:val="22"/>
        </w:rPr>
      </w:pPr>
    </w:p>
    <w:p w:rsidR="000F3CBE" w:rsidRPr="00D428C0" w:rsidRDefault="000F3CBE" w:rsidP="000F3CBE">
      <w:pPr>
        <w:numPr>
          <w:ilvl w:val="0"/>
          <w:numId w:val="8"/>
        </w:numPr>
        <w:autoSpaceDE w:val="0"/>
        <w:autoSpaceDN w:val="0"/>
        <w:adjustRightInd w:val="0"/>
        <w:rPr>
          <w:rFonts w:ascii="Montserrat" w:hAnsi="Montserrat" w:cs="Calibri"/>
          <w:b/>
          <w:color w:val="000000"/>
        </w:rPr>
      </w:pPr>
      <w:r w:rsidRPr="00D428C0">
        <w:rPr>
          <w:rFonts w:ascii="Montserrat" w:hAnsi="Montserrat" w:cs="Calibri"/>
          <w:b/>
          <w:color w:val="000000"/>
        </w:rPr>
        <w:t>TERCERA  FASE: EJECUCIÓN DEL PLAN ECONOMICO-FINANCIERO</w:t>
      </w:r>
    </w:p>
    <w:p w:rsidR="000F3CBE" w:rsidRPr="00D428C0" w:rsidRDefault="000F3CBE" w:rsidP="00375C89">
      <w:pPr>
        <w:autoSpaceDE w:val="0"/>
        <w:autoSpaceDN w:val="0"/>
        <w:adjustRightInd w:val="0"/>
        <w:jc w:val="both"/>
        <w:rPr>
          <w:rFonts w:ascii="Montserrat" w:hAnsi="Montserrat" w:cs="Calibri"/>
          <w:color w:val="000000"/>
        </w:rPr>
      </w:pPr>
    </w:p>
    <w:p w:rsidR="000F3CBE" w:rsidRPr="00D428C0" w:rsidRDefault="00375C89" w:rsidP="00375C89">
      <w:pPr>
        <w:autoSpaceDE w:val="0"/>
        <w:autoSpaceDN w:val="0"/>
        <w:adjustRightInd w:val="0"/>
        <w:jc w:val="both"/>
        <w:rPr>
          <w:rFonts w:ascii="Montserrat" w:hAnsi="Montserrat" w:cs="Calibri"/>
          <w:color w:val="000000"/>
          <w:sz w:val="20"/>
          <w:szCs w:val="20"/>
        </w:rPr>
      </w:pPr>
      <w:r w:rsidRPr="00D428C0">
        <w:rPr>
          <w:rFonts w:ascii="Montserrat" w:hAnsi="Montserrat" w:cs="Calibri"/>
          <w:color w:val="000000"/>
          <w:sz w:val="20"/>
          <w:szCs w:val="20"/>
        </w:rPr>
        <w:t xml:space="preserve">Una vez diseñadas las medidas económicas a adoptar, así como su proyección económica, y fijados los objetivos a alcanzar con las mismas, se hace necesario formular un calendario de actuación para su aprobación por el órgano competente así como la identificación de la </w:t>
      </w:r>
      <w:r w:rsidR="00B96E78" w:rsidRPr="00D428C0">
        <w:rPr>
          <w:rFonts w:ascii="Montserrat" w:hAnsi="Montserrat" w:cs="Calibri"/>
          <w:color w:val="000000"/>
          <w:sz w:val="20"/>
          <w:szCs w:val="20"/>
        </w:rPr>
        <w:t>autoridad pública responsable para</w:t>
      </w:r>
      <w:r w:rsidRPr="00D428C0">
        <w:rPr>
          <w:rFonts w:ascii="Montserrat" w:hAnsi="Montserrat" w:cs="Calibri"/>
          <w:color w:val="000000"/>
          <w:sz w:val="20"/>
          <w:szCs w:val="20"/>
        </w:rPr>
        <w:t xml:space="preserve"> su puesta en marcha y aplicación.</w:t>
      </w:r>
    </w:p>
    <w:p w:rsidR="00375C89" w:rsidRPr="00D428C0" w:rsidRDefault="00375C89" w:rsidP="00375C89">
      <w:pPr>
        <w:autoSpaceDE w:val="0"/>
        <w:autoSpaceDN w:val="0"/>
        <w:adjustRightInd w:val="0"/>
        <w:jc w:val="both"/>
        <w:rPr>
          <w:rFonts w:ascii="Montserrat" w:hAnsi="Montserrat" w:cs="Calibri"/>
          <w:color w:val="000000"/>
          <w:sz w:val="20"/>
          <w:szCs w:val="20"/>
        </w:rPr>
      </w:pPr>
    </w:p>
    <w:p w:rsidR="00375C89" w:rsidRPr="00D428C0" w:rsidRDefault="00375C89" w:rsidP="00375C89">
      <w:pPr>
        <w:autoSpaceDE w:val="0"/>
        <w:autoSpaceDN w:val="0"/>
        <w:adjustRightInd w:val="0"/>
        <w:jc w:val="both"/>
        <w:rPr>
          <w:rFonts w:ascii="Montserrat" w:hAnsi="Montserrat" w:cs="Calibri"/>
          <w:color w:val="000000"/>
          <w:sz w:val="20"/>
          <w:szCs w:val="20"/>
          <w:u w:val="single"/>
        </w:rPr>
      </w:pPr>
      <w:r w:rsidRPr="00D428C0">
        <w:rPr>
          <w:rFonts w:ascii="Montserrat" w:hAnsi="Montserrat" w:cs="Calibri"/>
          <w:color w:val="000000"/>
          <w:sz w:val="20"/>
          <w:szCs w:val="20"/>
          <w:u w:val="single"/>
        </w:rPr>
        <w:t>Calendario de Actuación</w:t>
      </w:r>
    </w:p>
    <w:p w:rsidR="00375C89" w:rsidRPr="00D428C0" w:rsidRDefault="00375C89" w:rsidP="00375C89">
      <w:pPr>
        <w:autoSpaceDE w:val="0"/>
        <w:autoSpaceDN w:val="0"/>
        <w:adjustRightInd w:val="0"/>
        <w:jc w:val="both"/>
        <w:rPr>
          <w:rFonts w:ascii="Montserrat" w:hAnsi="Montserrat" w:cs="Calibri"/>
          <w:color w:val="000000"/>
          <w:sz w:val="20"/>
          <w:szCs w:val="20"/>
        </w:rPr>
      </w:pPr>
    </w:p>
    <w:tbl>
      <w:tblPr>
        <w:tblW w:w="10156" w:type="dxa"/>
        <w:tblInd w:w="-826" w:type="dxa"/>
        <w:tblLayout w:type="fixed"/>
        <w:tblCellMar>
          <w:left w:w="70" w:type="dxa"/>
          <w:right w:w="70" w:type="dxa"/>
        </w:tblCellMar>
        <w:tblLook w:val="04A0"/>
      </w:tblPr>
      <w:tblGrid>
        <w:gridCol w:w="1038"/>
        <w:gridCol w:w="3529"/>
        <w:gridCol w:w="1410"/>
        <w:gridCol w:w="1345"/>
        <w:gridCol w:w="1417"/>
        <w:gridCol w:w="1417"/>
      </w:tblGrid>
      <w:tr w:rsidR="00F429F3" w:rsidRPr="008B2FF4" w:rsidTr="00D428C0">
        <w:trPr>
          <w:trHeight w:val="300"/>
        </w:trPr>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29F3" w:rsidRPr="00D428C0" w:rsidRDefault="00F429F3" w:rsidP="00375C89">
            <w:pPr>
              <w:jc w:val="center"/>
              <w:rPr>
                <w:rFonts w:ascii="Montserrat" w:hAnsi="Montserrat" w:cs="Arial"/>
                <w:sz w:val="18"/>
                <w:szCs w:val="18"/>
              </w:rPr>
            </w:pPr>
            <w:r w:rsidRPr="00D428C0">
              <w:rPr>
                <w:rFonts w:ascii="Montserrat" w:hAnsi="Montserrat" w:cs="Arial"/>
                <w:sz w:val="18"/>
                <w:szCs w:val="18"/>
              </w:rPr>
              <w:t>Medidas</w:t>
            </w:r>
          </w:p>
        </w:tc>
        <w:tc>
          <w:tcPr>
            <w:tcW w:w="3529" w:type="dxa"/>
            <w:tcBorders>
              <w:top w:val="single" w:sz="4" w:space="0" w:color="auto"/>
              <w:left w:val="nil"/>
              <w:bottom w:val="single" w:sz="4" w:space="0" w:color="auto"/>
              <w:right w:val="single" w:sz="4" w:space="0" w:color="auto"/>
            </w:tcBorders>
            <w:shd w:val="clear" w:color="auto" w:fill="auto"/>
            <w:noWrap/>
            <w:vAlign w:val="center"/>
            <w:hideMark/>
          </w:tcPr>
          <w:p w:rsidR="00F429F3" w:rsidRPr="00D428C0" w:rsidRDefault="00F429F3" w:rsidP="00375C89">
            <w:pPr>
              <w:jc w:val="center"/>
              <w:rPr>
                <w:rFonts w:ascii="Montserrat" w:hAnsi="Montserrat" w:cs="Arial"/>
                <w:b/>
                <w:bCs/>
                <w:sz w:val="18"/>
                <w:szCs w:val="18"/>
              </w:rPr>
            </w:pPr>
            <w:r w:rsidRPr="00D428C0">
              <w:rPr>
                <w:rFonts w:ascii="Montserrat" w:hAnsi="Montserrat" w:cs="Arial"/>
                <w:b/>
                <w:bCs/>
                <w:sz w:val="18"/>
                <w:szCs w:val="18"/>
              </w:rPr>
              <w:t>Descripción</w:t>
            </w:r>
          </w:p>
        </w:tc>
        <w:tc>
          <w:tcPr>
            <w:tcW w:w="1410" w:type="dxa"/>
            <w:tcBorders>
              <w:top w:val="single" w:sz="4" w:space="0" w:color="auto"/>
              <w:left w:val="nil"/>
              <w:bottom w:val="single" w:sz="4" w:space="0" w:color="auto"/>
              <w:right w:val="single" w:sz="4" w:space="0" w:color="auto"/>
            </w:tcBorders>
            <w:vAlign w:val="center"/>
          </w:tcPr>
          <w:p w:rsidR="00F429F3" w:rsidRPr="00D428C0" w:rsidRDefault="00F429F3" w:rsidP="00375C89">
            <w:pPr>
              <w:jc w:val="center"/>
              <w:rPr>
                <w:rFonts w:ascii="Montserrat" w:hAnsi="Montserrat" w:cs="Arial"/>
                <w:b/>
                <w:bCs/>
                <w:sz w:val="18"/>
                <w:szCs w:val="18"/>
              </w:rPr>
            </w:pPr>
            <w:r w:rsidRPr="00D428C0">
              <w:rPr>
                <w:rFonts w:ascii="Montserrat" w:hAnsi="Montserrat" w:cs="Arial"/>
                <w:b/>
                <w:bCs/>
                <w:sz w:val="18"/>
                <w:szCs w:val="18"/>
              </w:rPr>
              <w:t>Órgano competente (Aprobación)</w:t>
            </w:r>
          </w:p>
        </w:tc>
        <w:tc>
          <w:tcPr>
            <w:tcW w:w="1345" w:type="dxa"/>
            <w:tcBorders>
              <w:top w:val="single" w:sz="4" w:space="0" w:color="auto"/>
              <w:left w:val="nil"/>
              <w:bottom w:val="single" w:sz="4" w:space="0" w:color="auto"/>
              <w:right w:val="single" w:sz="4" w:space="0" w:color="auto"/>
            </w:tcBorders>
            <w:vAlign w:val="center"/>
          </w:tcPr>
          <w:p w:rsidR="00F429F3" w:rsidRPr="00D428C0" w:rsidRDefault="00F429F3" w:rsidP="00375C89">
            <w:pPr>
              <w:jc w:val="center"/>
              <w:rPr>
                <w:rFonts w:ascii="Montserrat" w:hAnsi="Montserrat" w:cs="Arial"/>
                <w:b/>
                <w:bCs/>
                <w:sz w:val="18"/>
                <w:szCs w:val="18"/>
              </w:rPr>
            </w:pPr>
            <w:r w:rsidRPr="00D428C0">
              <w:rPr>
                <w:rFonts w:ascii="Montserrat" w:hAnsi="Montserrat" w:cs="Arial"/>
                <w:b/>
                <w:bCs/>
                <w:sz w:val="18"/>
                <w:szCs w:val="18"/>
              </w:rPr>
              <w:t>Autoridad competente (Ejecución)</w:t>
            </w:r>
          </w:p>
        </w:tc>
        <w:tc>
          <w:tcPr>
            <w:tcW w:w="1417" w:type="dxa"/>
            <w:tcBorders>
              <w:top w:val="single" w:sz="4" w:space="0" w:color="auto"/>
              <w:left w:val="nil"/>
              <w:bottom w:val="single" w:sz="4" w:space="0" w:color="auto"/>
              <w:right w:val="single" w:sz="4" w:space="0" w:color="auto"/>
            </w:tcBorders>
            <w:vAlign w:val="center"/>
          </w:tcPr>
          <w:p w:rsidR="00F429F3" w:rsidRPr="00D428C0" w:rsidRDefault="00F429F3" w:rsidP="00375C89">
            <w:pPr>
              <w:jc w:val="center"/>
              <w:rPr>
                <w:rFonts w:ascii="Montserrat" w:hAnsi="Montserrat" w:cs="Arial"/>
                <w:b/>
                <w:bCs/>
                <w:sz w:val="18"/>
                <w:szCs w:val="18"/>
              </w:rPr>
            </w:pPr>
            <w:r w:rsidRPr="00D428C0">
              <w:rPr>
                <w:rFonts w:ascii="Montserrat" w:hAnsi="Montserrat" w:cs="Arial"/>
                <w:b/>
                <w:bCs/>
                <w:sz w:val="18"/>
                <w:szCs w:val="18"/>
              </w:rPr>
              <w:t>Fecha prevista</w:t>
            </w:r>
          </w:p>
          <w:p w:rsidR="00F429F3" w:rsidRPr="00D428C0" w:rsidRDefault="00F429F3" w:rsidP="00375C89">
            <w:pPr>
              <w:jc w:val="center"/>
              <w:rPr>
                <w:rFonts w:ascii="Montserrat" w:hAnsi="Montserrat" w:cs="Arial"/>
                <w:b/>
                <w:bCs/>
                <w:sz w:val="18"/>
                <w:szCs w:val="18"/>
              </w:rPr>
            </w:pPr>
            <w:r w:rsidRPr="00D428C0">
              <w:rPr>
                <w:rFonts w:ascii="Montserrat" w:hAnsi="Montserrat" w:cs="Arial"/>
                <w:b/>
                <w:bCs/>
                <w:sz w:val="18"/>
                <w:szCs w:val="18"/>
              </w:rPr>
              <w:t>(aprobación)</w:t>
            </w:r>
          </w:p>
        </w:tc>
        <w:tc>
          <w:tcPr>
            <w:tcW w:w="1417" w:type="dxa"/>
            <w:tcBorders>
              <w:top w:val="single" w:sz="4" w:space="0" w:color="auto"/>
              <w:left w:val="nil"/>
              <w:bottom w:val="single" w:sz="4" w:space="0" w:color="auto"/>
              <w:right w:val="single" w:sz="4" w:space="0" w:color="auto"/>
            </w:tcBorders>
          </w:tcPr>
          <w:p w:rsidR="00F429F3" w:rsidRPr="00D428C0" w:rsidRDefault="00F429F3" w:rsidP="00F429F3">
            <w:pPr>
              <w:jc w:val="center"/>
              <w:rPr>
                <w:rFonts w:ascii="Montserrat" w:hAnsi="Montserrat" w:cs="Arial"/>
                <w:b/>
                <w:bCs/>
                <w:sz w:val="18"/>
                <w:szCs w:val="18"/>
              </w:rPr>
            </w:pPr>
            <w:r w:rsidRPr="00D428C0">
              <w:rPr>
                <w:rFonts w:ascii="Montserrat" w:hAnsi="Montserrat" w:cs="Arial"/>
                <w:b/>
                <w:bCs/>
                <w:sz w:val="18"/>
                <w:szCs w:val="18"/>
              </w:rPr>
              <w:t>Fecha prevista</w:t>
            </w:r>
          </w:p>
          <w:p w:rsidR="00F429F3" w:rsidRPr="00D428C0" w:rsidRDefault="00F429F3" w:rsidP="00F429F3">
            <w:pPr>
              <w:jc w:val="center"/>
              <w:rPr>
                <w:rFonts w:ascii="Montserrat" w:hAnsi="Montserrat" w:cs="Arial"/>
                <w:b/>
                <w:bCs/>
                <w:sz w:val="18"/>
                <w:szCs w:val="18"/>
              </w:rPr>
            </w:pPr>
            <w:r w:rsidRPr="00D428C0">
              <w:rPr>
                <w:rFonts w:ascii="Montserrat" w:hAnsi="Montserrat" w:cs="Arial"/>
                <w:b/>
                <w:bCs/>
                <w:sz w:val="18"/>
                <w:szCs w:val="18"/>
              </w:rPr>
              <w:t>(entrada en vigor)</w:t>
            </w:r>
          </w:p>
        </w:tc>
      </w:tr>
      <w:tr w:rsidR="00DA3F56" w:rsidRPr="008B2FF4" w:rsidTr="00D428C0">
        <w:trPr>
          <w:trHeight w:val="300"/>
        </w:trPr>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3F56" w:rsidRPr="00D428C0" w:rsidRDefault="00DA3F56" w:rsidP="00C514BB">
            <w:pPr>
              <w:jc w:val="center"/>
              <w:rPr>
                <w:rFonts w:ascii="Montserrat" w:hAnsi="Montserrat" w:cs="Arial"/>
                <w:sz w:val="18"/>
                <w:szCs w:val="18"/>
              </w:rPr>
            </w:pPr>
            <w:r w:rsidRPr="00D428C0">
              <w:rPr>
                <w:rFonts w:ascii="Montserrat" w:hAnsi="Montserrat" w:cs="Arial"/>
                <w:sz w:val="18"/>
                <w:szCs w:val="18"/>
              </w:rPr>
              <w:t>a)</w:t>
            </w:r>
          </w:p>
        </w:tc>
        <w:tc>
          <w:tcPr>
            <w:tcW w:w="3529" w:type="dxa"/>
            <w:tcBorders>
              <w:top w:val="single" w:sz="4" w:space="0" w:color="auto"/>
              <w:left w:val="nil"/>
              <w:bottom w:val="single" w:sz="4" w:space="0" w:color="auto"/>
              <w:right w:val="single" w:sz="4" w:space="0" w:color="auto"/>
            </w:tcBorders>
            <w:shd w:val="clear" w:color="auto" w:fill="auto"/>
            <w:noWrap/>
            <w:vAlign w:val="center"/>
            <w:hideMark/>
          </w:tcPr>
          <w:p w:rsidR="00DA3F56" w:rsidRPr="00D428C0" w:rsidRDefault="00DA3F56" w:rsidP="00C514BB">
            <w:pPr>
              <w:rPr>
                <w:rFonts w:ascii="Montserrat" w:hAnsi="Montserrat" w:cs="Arial"/>
                <w:b/>
                <w:bCs/>
                <w:sz w:val="18"/>
                <w:szCs w:val="18"/>
              </w:rPr>
            </w:pPr>
            <w:r w:rsidRPr="00D428C0">
              <w:rPr>
                <w:rFonts w:ascii="Montserrat" w:hAnsi="Montserrat" w:cs="Arial"/>
                <w:b/>
                <w:bCs/>
                <w:sz w:val="18"/>
                <w:szCs w:val="18"/>
              </w:rPr>
              <w:t>Supresión de competencias que ejerza la entidad local que sean distintas de las propias y de las ejercidas  por delegación</w:t>
            </w:r>
          </w:p>
        </w:tc>
        <w:tc>
          <w:tcPr>
            <w:tcW w:w="1410" w:type="dxa"/>
            <w:tcBorders>
              <w:top w:val="single" w:sz="4" w:space="0" w:color="auto"/>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r w:rsidRPr="00D428C0">
              <w:rPr>
                <w:rFonts w:ascii="Montserrat" w:hAnsi="Montserrat" w:cs="Arial"/>
                <w:b/>
                <w:bCs/>
                <w:color w:val="244061"/>
                <w:sz w:val="18"/>
                <w:szCs w:val="18"/>
              </w:rPr>
              <w:t>PLENO</w:t>
            </w:r>
          </w:p>
        </w:tc>
        <w:tc>
          <w:tcPr>
            <w:tcW w:w="1345" w:type="dxa"/>
            <w:tcBorders>
              <w:top w:val="single" w:sz="4" w:space="0" w:color="auto"/>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r w:rsidRPr="00D428C0">
              <w:rPr>
                <w:rFonts w:ascii="Montserrat" w:hAnsi="Montserrat" w:cs="Arial"/>
                <w:b/>
                <w:bCs/>
                <w:color w:val="244061"/>
                <w:sz w:val="18"/>
                <w:szCs w:val="18"/>
              </w:rPr>
              <w:t>Alcalde</w:t>
            </w:r>
          </w:p>
        </w:tc>
        <w:tc>
          <w:tcPr>
            <w:tcW w:w="1417" w:type="dxa"/>
            <w:tcBorders>
              <w:top w:val="single" w:sz="4" w:space="0" w:color="auto"/>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r w:rsidRPr="00D428C0">
              <w:rPr>
                <w:rFonts w:ascii="Montserrat" w:hAnsi="Montserrat" w:cs="Arial"/>
                <w:b/>
                <w:bCs/>
                <w:color w:val="244061"/>
                <w:sz w:val="18"/>
                <w:szCs w:val="18"/>
              </w:rPr>
              <w:t>01/01/2014</w:t>
            </w:r>
          </w:p>
        </w:tc>
        <w:tc>
          <w:tcPr>
            <w:tcW w:w="1417" w:type="dxa"/>
            <w:tcBorders>
              <w:top w:val="single" w:sz="4" w:space="0" w:color="auto"/>
              <w:left w:val="nil"/>
              <w:bottom w:val="single" w:sz="4" w:space="0" w:color="auto"/>
              <w:right w:val="single" w:sz="4" w:space="0" w:color="auto"/>
            </w:tcBorders>
          </w:tcPr>
          <w:p w:rsidR="00DA3F56" w:rsidRPr="00D428C0" w:rsidRDefault="00DA3F56" w:rsidP="00375C89">
            <w:pPr>
              <w:jc w:val="center"/>
              <w:rPr>
                <w:rFonts w:ascii="Montserrat" w:hAnsi="Montserrat" w:cs="Arial"/>
                <w:b/>
                <w:bCs/>
                <w:color w:val="244061"/>
                <w:sz w:val="18"/>
                <w:szCs w:val="18"/>
              </w:rPr>
            </w:pPr>
          </w:p>
        </w:tc>
      </w:tr>
      <w:tr w:rsidR="00DA3F56" w:rsidRPr="008B2FF4" w:rsidTr="00D428C0">
        <w:trPr>
          <w:trHeight w:val="30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DA3F56" w:rsidRPr="00D428C0" w:rsidRDefault="00DA3F56" w:rsidP="00C514BB">
            <w:pPr>
              <w:jc w:val="center"/>
              <w:rPr>
                <w:rFonts w:ascii="Montserrat" w:hAnsi="Montserrat" w:cs="Arial"/>
                <w:sz w:val="18"/>
                <w:szCs w:val="18"/>
              </w:rPr>
            </w:pPr>
            <w:r w:rsidRPr="00D428C0">
              <w:rPr>
                <w:rFonts w:ascii="Montserrat" w:hAnsi="Montserrat" w:cs="Arial"/>
                <w:sz w:val="18"/>
                <w:szCs w:val="18"/>
              </w:rPr>
              <w:t>b)</w:t>
            </w:r>
          </w:p>
        </w:tc>
        <w:tc>
          <w:tcPr>
            <w:tcW w:w="3529" w:type="dxa"/>
            <w:tcBorders>
              <w:top w:val="nil"/>
              <w:left w:val="nil"/>
              <w:bottom w:val="single" w:sz="4" w:space="0" w:color="auto"/>
              <w:right w:val="single" w:sz="4" w:space="0" w:color="auto"/>
            </w:tcBorders>
            <w:shd w:val="clear" w:color="auto" w:fill="auto"/>
            <w:noWrap/>
            <w:vAlign w:val="center"/>
            <w:hideMark/>
          </w:tcPr>
          <w:p w:rsidR="00DA3F56" w:rsidRPr="00D428C0" w:rsidRDefault="00DA3F56" w:rsidP="00C514BB">
            <w:pPr>
              <w:rPr>
                <w:rFonts w:ascii="Montserrat" w:hAnsi="Montserrat" w:cs="Arial"/>
                <w:b/>
                <w:bCs/>
                <w:sz w:val="18"/>
                <w:szCs w:val="18"/>
              </w:rPr>
            </w:pPr>
            <w:r w:rsidRPr="00D428C0">
              <w:rPr>
                <w:rFonts w:ascii="Montserrat" w:hAnsi="Montserrat" w:cs="Arial"/>
                <w:b/>
                <w:bCs/>
                <w:sz w:val="18"/>
                <w:szCs w:val="18"/>
              </w:rPr>
              <w:t>Gestión integrada o coordinada de los servicios obligatorios que presta la EELL para reducir sus costes</w:t>
            </w:r>
          </w:p>
        </w:tc>
        <w:tc>
          <w:tcPr>
            <w:tcW w:w="1410"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DA3F56" w:rsidRPr="00D428C0" w:rsidRDefault="00DA3F56" w:rsidP="00375C89">
            <w:pPr>
              <w:jc w:val="center"/>
              <w:rPr>
                <w:rFonts w:ascii="Montserrat" w:hAnsi="Montserrat" w:cs="Arial"/>
                <w:b/>
                <w:bCs/>
                <w:color w:val="244061"/>
                <w:sz w:val="18"/>
                <w:szCs w:val="18"/>
              </w:rPr>
            </w:pPr>
          </w:p>
        </w:tc>
      </w:tr>
      <w:tr w:rsidR="00DA3F56" w:rsidRPr="008B2FF4" w:rsidTr="00D428C0">
        <w:trPr>
          <w:trHeight w:val="30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DA3F56" w:rsidRPr="00D428C0" w:rsidRDefault="00DA3F56" w:rsidP="00C514BB">
            <w:pPr>
              <w:jc w:val="center"/>
              <w:rPr>
                <w:rFonts w:ascii="Montserrat" w:hAnsi="Montserrat" w:cs="Arial"/>
                <w:sz w:val="18"/>
                <w:szCs w:val="18"/>
              </w:rPr>
            </w:pPr>
            <w:r w:rsidRPr="00D428C0">
              <w:rPr>
                <w:rFonts w:ascii="Montserrat" w:hAnsi="Montserrat" w:cs="Arial"/>
                <w:sz w:val="18"/>
                <w:szCs w:val="18"/>
              </w:rPr>
              <w:t>c)</w:t>
            </w:r>
          </w:p>
        </w:tc>
        <w:tc>
          <w:tcPr>
            <w:tcW w:w="3529" w:type="dxa"/>
            <w:tcBorders>
              <w:top w:val="nil"/>
              <w:left w:val="nil"/>
              <w:bottom w:val="single" w:sz="4" w:space="0" w:color="auto"/>
              <w:right w:val="single" w:sz="4" w:space="0" w:color="auto"/>
            </w:tcBorders>
            <w:shd w:val="clear" w:color="auto" w:fill="auto"/>
            <w:noWrap/>
            <w:vAlign w:val="center"/>
            <w:hideMark/>
          </w:tcPr>
          <w:p w:rsidR="00DA3F56" w:rsidRPr="00D428C0" w:rsidRDefault="00DA3F56" w:rsidP="00C514BB">
            <w:pPr>
              <w:rPr>
                <w:rFonts w:ascii="Montserrat" w:hAnsi="Montserrat" w:cs="Arial"/>
                <w:b/>
                <w:bCs/>
                <w:sz w:val="18"/>
                <w:szCs w:val="18"/>
              </w:rPr>
            </w:pPr>
            <w:r w:rsidRPr="00D428C0">
              <w:rPr>
                <w:rFonts w:ascii="Montserrat" w:hAnsi="Montserrat" w:cs="Arial"/>
                <w:b/>
                <w:bCs/>
                <w:sz w:val="18"/>
                <w:szCs w:val="18"/>
              </w:rPr>
              <w:t>Incremento de ingresos para financiar los servicios obligatorios que presta la EELL</w:t>
            </w:r>
          </w:p>
        </w:tc>
        <w:tc>
          <w:tcPr>
            <w:tcW w:w="1410"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DA3F56" w:rsidRPr="00D428C0" w:rsidRDefault="00DA3F56" w:rsidP="00375C89">
            <w:pPr>
              <w:jc w:val="center"/>
              <w:rPr>
                <w:rFonts w:ascii="Montserrat" w:hAnsi="Montserrat" w:cs="Arial"/>
                <w:b/>
                <w:bCs/>
                <w:color w:val="244061"/>
                <w:sz w:val="18"/>
                <w:szCs w:val="18"/>
              </w:rPr>
            </w:pPr>
          </w:p>
        </w:tc>
      </w:tr>
      <w:tr w:rsidR="00DA3F56" w:rsidRPr="008B2FF4" w:rsidTr="00D428C0">
        <w:trPr>
          <w:trHeight w:val="30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DA3F56" w:rsidRPr="00D428C0" w:rsidRDefault="00DA3F56" w:rsidP="00C514BB">
            <w:pPr>
              <w:jc w:val="center"/>
              <w:rPr>
                <w:rFonts w:ascii="Montserrat" w:hAnsi="Montserrat" w:cs="Arial"/>
                <w:sz w:val="18"/>
                <w:szCs w:val="18"/>
              </w:rPr>
            </w:pPr>
            <w:r w:rsidRPr="00D428C0">
              <w:rPr>
                <w:rFonts w:ascii="Montserrat" w:hAnsi="Montserrat" w:cs="Arial"/>
                <w:sz w:val="18"/>
                <w:szCs w:val="18"/>
              </w:rPr>
              <w:t>d)</w:t>
            </w:r>
          </w:p>
        </w:tc>
        <w:tc>
          <w:tcPr>
            <w:tcW w:w="3529" w:type="dxa"/>
            <w:tcBorders>
              <w:top w:val="nil"/>
              <w:left w:val="nil"/>
              <w:bottom w:val="single" w:sz="4" w:space="0" w:color="auto"/>
              <w:right w:val="single" w:sz="4" w:space="0" w:color="auto"/>
            </w:tcBorders>
            <w:shd w:val="clear" w:color="auto" w:fill="auto"/>
            <w:noWrap/>
            <w:vAlign w:val="center"/>
            <w:hideMark/>
          </w:tcPr>
          <w:p w:rsidR="00DA3F56" w:rsidRPr="00D428C0" w:rsidRDefault="00DA3F56" w:rsidP="00C514BB">
            <w:pPr>
              <w:rPr>
                <w:rFonts w:ascii="Montserrat" w:hAnsi="Montserrat" w:cs="Arial"/>
                <w:b/>
                <w:bCs/>
                <w:sz w:val="18"/>
                <w:szCs w:val="18"/>
              </w:rPr>
            </w:pPr>
            <w:r w:rsidRPr="00D428C0">
              <w:rPr>
                <w:rFonts w:ascii="Montserrat" w:hAnsi="Montserrat" w:cs="Arial"/>
                <w:b/>
                <w:bCs/>
                <w:sz w:val="18"/>
                <w:szCs w:val="18"/>
              </w:rPr>
              <w:t>Racionalización Organizativa</w:t>
            </w:r>
          </w:p>
        </w:tc>
        <w:tc>
          <w:tcPr>
            <w:tcW w:w="1410" w:type="dxa"/>
            <w:tcBorders>
              <w:top w:val="nil"/>
              <w:left w:val="nil"/>
              <w:bottom w:val="single" w:sz="4" w:space="0" w:color="auto"/>
              <w:right w:val="single" w:sz="4" w:space="0" w:color="auto"/>
            </w:tcBorders>
            <w:vAlign w:val="center"/>
          </w:tcPr>
          <w:p w:rsidR="00DA3F56" w:rsidRPr="00D428C0" w:rsidRDefault="00DA3F56" w:rsidP="00C514BB">
            <w:pPr>
              <w:jc w:val="center"/>
              <w:rPr>
                <w:rFonts w:ascii="Montserrat" w:hAnsi="Montserrat" w:cs="Arial"/>
                <w:b/>
                <w:bCs/>
                <w:color w:val="244061"/>
                <w:sz w:val="18"/>
                <w:szCs w:val="18"/>
              </w:rPr>
            </w:pPr>
            <w:r w:rsidRPr="00D428C0">
              <w:rPr>
                <w:rFonts w:ascii="Montserrat" w:hAnsi="Montserrat" w:cs="Arial"/>
                <w:b/>
                <w:bCs/>
                <w:color w:val="244061"/>
                <w:sz w:val="18"/>
                <w:szCs w:val="18"/>
              </w:rPr>
              <w:t>ALCALDE</w:t>
            </w:r>
          </w:p>
        </w:tc>
        <w:tc>
          <w:tcPr>
            <w:tcW w:w="1345" w:type="dxa"/>
            <w:tcBorders>
              <w:top w:val="nil"/>
              <w:left w:val="nil"/>
              <w:bottom w:val="single" w:sz="4" w:space="0" w:color="auto"/>
              <w:right w:val="single" w:sz="4" w:space="0" w:color="auto"/>
            </w:tcBorders>
            <w:vAlign w:val="center"/>
          </w:tcPr>
          <w:p w:rsidR="00DA3F56" w:rsidRPr="00D428C0" w:rsidRDefault="00DA3F56" w:rsidP="00C514BB">
            <w:pPr>
              <w:jc w:val="center"/>
              <w:rPr>
                <w:rFonts w:ascii="Montserrat" w:hAnsi="Montserrat" w:cs="Arial"/>
                <w:b/>
                <w:bCs/>
                <w:color w:val="244061"/>
                <w:sz w:val="18"/>
                <w:szCs w:val="18"/>
              </w:rPr>
            </w:pPr>
            <w:r w:rsidRPr="00D428C0">
              <w:rPr>
                <w:rFonts w:ascii="Montserrat" w:hAnsi="Montserrat" w:cs="Arial"/>
                <w:b/>
                <w:bCs/>
                <w:color w:val="244061"/>
                <w:sz w:val="18"/>
                <w:szCs w:val="18"/>
              </w:rPr>
              <w:t>Concejal de ___</w:t>
            </w:r>
          </w:p>
        </w:tc>
        <w:tc>
          <w:tcPr>
            <w:tcW w:w="1417" w:type="dxa"/>
            <w:tcBorders>
              <w:top w:val="nil"/>
              <w:left w:val="nil"/>
              <w:bottom w:val="single" w:sz="4" w:space="0" w:color="auto"/>
              <w:right w:val="single" w:sz="4" w:space="0" w:color="auto"/>
            </w:tcBorders>
            <w:vAlign w:val="center"/>
          </w:tcPr>
          <w:p w:rsidR="00DA3F56" w:rsidRPr="00D428C0" w:rsidRDefault="00DA3F56" w:rsidP="00C514BB">
            <w:pPr>
              <w:jc w:val="center"/>
              <w:rPr>
                <w:rFonts w:ascii="Montserrat" w:hAnsi="Montserrat" w:cs="Arial"/>
                <w:b/>
                <w:bCs/>
                <w:color w:val="244061"/>
                <w:sz w:val="18"/>
                <w:szCs w:val="18"/>
              </w:rPr>
            </w:pPr>
            <w:r w:rsidRPr="00D428C0">
              <w:rPr>
                <w:rFonts w:ascii="Montserrat" w:hAnsi="Montserrat" w:cs="Arial"/>
                <w:b/>
                <w:bCs/>
                <w:color w:val="244061"/>
                <w:sz w:val="18"/>
                <w:szCs w:val="18"/>
              </w:rPr>
              <w:t>01/01/2015</w:t>
            </w:r>
          </w:p>
        </w:tc>
        <w:tc>
          <w:tcPr>
            <w:tcW w:w="1417" w:type="dxa"/>
            <w:tcBorders>
              <w:top w:val="nil"/>
              <w:left w:val="nil"/>
              <w:bottom w:val="single" w:sz="4" w:space="0" w:color="auto"/>
              <w:right w:val="single" w:sz="4" w:space="0" w:color="auto"/>
            </w:tcBorders>
          </w:tcPr>
          <w:p w:rsidR="00DA3F56" w:rsidRPr="00D428C0" w:rsidRDefault="00DA3F56" w:rsidP="00375C89">
            <w:pPr>
              <w:jc w:val="center"/>
              <w:rPr>
                <w:rFonts w:ascii="Montserrat" w:hAnsi="Montserrat" w:cs="Arial"/>
                <w:b/>
                <w:bCs/>
                <w:color w:val="244061"/>
                <w:sz w:val="18"/>
                <w:szCs w:val="18"/>
              </w:rPr>
            </w:pPr>
          </w:p>
        </w:tc>
      </w:tr>
      <w:tr w:rsidR="00DA3F56" w:rsidRPr="008B2FF4" w:rsidTr="00D428C0">
        <w:trPr>
          <w:trHeight w:val="394"/>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DA3F56" w:rsidRPr="00D428C0" w:rsidRDefault="00DA3F56" w:rsidP="00C514BB">
            <w:pPr>
              <w:jc w:val="center"/>
              <w:rPr>
                <w:rFonts w:ascii="Montserrat" w:hAnsi="Montserrat" w:cs="Arial"/>
                <w:sz w:val="18"/>
                <w:szCs w:val="18"/>
              </w:rPr>
            </w:pPr>
            <w:r w:rsidRPr="00D428C0">
              <w:rPr>
                <w:rFonts w:ascii="Montserrat" w:hAnsi="Montserrat" w:cs="Arial"/>
                <w:sz w:val="18"/>
                <w:szCs w:val="18"/>
              </w:rPr>
              <w:t>e)</w:t>
            </w:r>
          </w:p>
        </w:tc>
        <w:tc>
          <w:tcPr>
            <w:tcW w:w="3529" w:type="dxa"/>
            <w:tcBorders>
              <w:top w:val="nil"/>
              <w:left w:val="nil"/>
              <w:bottom w:val="single" w:sz="4" w:space="0" w:color="auto"/>
              <w:right w:val="single" w:sz="4" w:space="0" w:color="auto"/>
            </w:tcBorders>
            <w:shd w:val="clear" w:color="auto" w:fill="auto"/>
            <w:vAlign w:val="center"/>
            <w:hideMark/>
          </w:tcPr>
          <w:p w:rsidR="00DA3F56" w:rsidRPr="00D428C0" w:rsidRDefault="00DA3F56" w:rsidP="00C514BB">
            <w:pPr>
              <w:rPr>
                <w:rFonts w:ascii="Montserrat" w:hAnsi="Montserrat" w:cs="Arial"/>
                <w:b/>
                <w:bCs/>
                <w:sz w:val="18"/>
                <w:szCs w:val="18"/>
              </w:rPr>
            </w:pPr>
            <w:r w:rsidRPr="00D428C0">
              <w:rPr>
                <w:rFonts w:ascii="Montserrat" w:hAnsi="Montserrat" w:cs="Arial"/>
                <w:b/>
                <w:bCs/>
                <w:sz w:val="18"/>
                <w:szCs w:val="18"/>
              </w:rPr>
              <w:t>Supresión de entidades de ámbito territorial inferior al municipio que, en el ejercicio presupuestario inmediato anterior, incumplan con el objetivo de estabilidad presupuestaria o con el objetivo de deuda pública o que el período medio de pago a proveedores supere en más de treinta días el plazo máximo previsto en la normativa de morosidad</w:t>
            </w:r>
          </w:p>
        </w:tc>
        <w:tc>
          <w:tcPr>
            <w:tcW w:w="1410"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DA3F56" w:rsidRPr="00D428C0" w:rsidRDefault="00DA3F56" w:rsidP="00375C89">
            <w:pPr>
              <w:jc w:val="center"/>
              <w:rPr>
                <w:rFonts w:ascii="Montserrat" w:hAnsi="Montserrat" w:cs="Arial"/>
                <w:b/>
                <w:bCs/>
                <w:color w:val="244061"/>
                <w:sz w:val="18"/>
                <w:szCs w:val="18"/>
              </w:rPr>
            </w:pPr>
          </w:p>
        </w:tc>
      </w:tr>
      <w:tr w:rsidR="00DA3F56" w:rsidRPr="008B2FF4" w:rsidTr="00D428C0">
        <w:trPr>
          <w:trHeight w:val="414"/>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DA3F56" w:rsidRPr="00D428C0" w:rsidRDefault="00DA3F56" w:rsidP="00C514BB">
            <w:pPr>
              <w:jc w:val="center"/>
              <w:rPr>
                <w:rFonts w:ascii="Montserrat" w:hAnsi="Montserrat" w:cs="Arial"/>
                <w:sz w:val="18"/>
                <w:szCs w:val="18"/>
              </w:rPr>
            </w:pPr>
            <w:r w:rsidRPr="00D428C0">
              <w:rPr>
                <w:rFonts w:ascii="Montserrat" w:hAnsi="Montserrat" w:cs="Arial"/>
                <w:sz w:val="18"/>
                <w:szCs w:val="18"/>
              </w:rPr>
              <w:t>f)</w:t>
            </w:r>
          </w:p>
        </w:tc>
        <w:tc>
          <w:tcPr>
            <w:tcW w:w="3529" w:type="dxa"/>
            <w:tcBorders>
              <w:top w:val="nil"/>
              <w:left w:val="nil"/>
              <w:bottom w:val="single" w:sz="4" w:space="0" w:color="auto"/>
              <w:right w:val="single" w:sz="4" w:space="0" w:color="auto"/>
            </w:tcBorders>
            <w:shd w:val="clear" w:color="auto" w:fill="auto"/>
            <w:noWrap/>
            <w:vAlign w:val="center"/>
            <w:hideMark/>
          </w:tcPr>
          <w:p w:rsidR="00DA3F56" w:rsidRPr="00D428C0" w:rsidRDefault="00DA3F56" w:rsidP="00C514BB">
            <w:pPr>
              <w:rPr>
                <w:rFonts w:ascii="Montserrat" w:hAnsi="Montserrat" w:cs="Arial"/>
                <w:b/>
                <w:bCs/>
                <w:sz w:val="18"/>
                <w:szCs w:val="18"/>
              </w:rPr>
            </w:pPr>
            <w:r w:rsidRPr="00D428C0">
              <w:rPr>
                <w:rFonts w:ascii="Montserrat" w:hAnsi="Montserrat" w:cs="Arial"/>
                <w:b/>
                <w:bCs/>
                <w:sz w:val="18"/>
                <w:szCs w:val="18"/>
              </w:rPr>
              <w:t>Propuesta de fusión con un municipio colindante de la misma provincia</w:t>
            </w:r>
          </w:p>
        </w:tc>
        <w:tc>
          <w:tcPr>
            <w:tcW w:w="1410"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DA3F56" w:rsidRPr="00D428C0" w:rsidRDefault="00DA3F56"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DA3F56" w:rsidRPr="00D428C0" w:rsidRDefault="00DA3F56"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g</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Subida Tributaria del _____</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h</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Supresión Exenciones y Bonificaciones</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i</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Mejora de la Recaudación: _______</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j</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Mejora de la Inspección Tributaria:_________</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k</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Otras medidas de Ingresos:___________</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l</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 xml:space="preserve">Reducción Costes de Personal </w:t>
            </w:r>
            <w:r w:rsidRPr="00D428C0">
              <w:rPr>
                <w:rFonts w:ascii="Montserrat" w:hAnsi="Montserrat" w:cs="Arial"/>
                <w:b/>
                <w:bCs/>
                <w:sz w:val="18"/>
                <w:szCs w:val="18"/>
              </w:rPr>
              <w:br/>
              <w:t>(Supresión Servicio ____)</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l</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 xml:space="preserve">Reducción Costes de Personal </w:t>
            </w:r>
            <w:r w:rsidRPr="00D428C0">
              <w:rPr>
                <w:rFonts w:ascii="Montserrat" w:hAnsi="Montserrat" w:cs="Arial"/>
                <w:b/>
                <w:bCs/>
                <w:sz w:val="18"/>
                <w:szCs w:val="18"/>
              </w:rPr>
              <w:br/>
              <w:t>(Modificación de Contratos: ERE )</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lastRenderedPageBreak/>
              <w:t>l</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Reducción Costes de Personal</w:t>
            </w:r>
            <w:r w:rsidRPr="00D428C0">
              <w:rPr>
                <w:rFonts w:ascii="Montserrat" w:hAnsi="Montserrat" w:cs="Arial"/>
                <w:b/>
                <w:bCs/>
                <w:sz w:val="18"/>
                <w:szCs w:val="18"/>
              </w:rPr>
              <w:br/>
              <w:t>(Extinción de contratos de ___)</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l</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Reducción Costes de Personal</w:t>
            </w:r>
            <w:r w:rsidRPr="00D428C0">
              <w:rPr>
                <w:rFonts w:ascii="Montserrat" w:hAnsi="Montserrat" w:cs="Arial"/>
                <w:b/>
                <w:bCs/>
                <w:sz w:val="18"/>
                <w:szCs w:val="18"/>
              </w:rPr>
              <w:br/>
              <w:t>(Bajada o limitación salarios Altos Cargos)</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l</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Reducción Costes de Personal</w:t>
            </w:r>
            <w:r w:rsidRPr="00D428C0">
              <w:rPr>
                <w:rFonts w:ascii="Montserrat" w:hAnsi="Montserrat" w:cs="Arial"/>
                <w:b/>
                <w:bCs/>
                <w:sz w:val="18"/>
                <w:szCs w:val="18"/>
              </w:rPr>
              <w:br/>
              <w:t>(Supresión o bajada de retribuciones de Personal de Confianza)</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m</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Reducción de cargas administrativas</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n</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Contratos externos que pasen a ser prestados por personal del Ayuntamiento</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ñ</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Contratos menores: mejora en su gestión</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hideMark/>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o</w:t>
            </w:r>
          </w:p>
        </w:tc>
        <w:tc>
          <w:tcPr>
            <w:tcW w:w="3529" w:type="dxa"/>
            <w:tcBorders>
              <w:top w:val="nil"/>
              <w:left w:val="nil"/>
              <w:bottom w:val="single" w:sz="4" w:space="0" w:color="auto"/>
              <w:right w:val="single" w:sz="4" w:space="0" w:color="auto"/>
            </w:tcBorders>
            <w:shd w:val="clear" w:color="auto" w:fill="auto"/>
            <w:noWrap/>
            <w:vAlign w:val="center"/>
            <w:hideMark/>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Mejoras en la reducción de consumo eléctrico</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p</w:t>
            </w:r>
          </w:p>
        </w:tc>
        <w:tc>
          <w:tcPr>
            <w:tcW w:w="3529" w:type="dxa"/>
            <w:tcBorders>
              <w:top w:val="nil"/>
              <w:left w:val="nil"/>
              <w:bottom w:val="single" w:sz="4" w:space="0" w:color="auto"/>
              <w:right w:val="single" w:sz="4" w:space="0" w:color="auto"/>
            </w:tcBorders>
            <w:shd w:val="clear" w:color="auto" w:fill="auto"/>
            <w:noWrap/>
            <w:vAlign w:val="center"/>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Otras medidas de reducción de gastos</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q</w:t>
            </w:r>
          </w:p>
        </w:tc>
        <w:tc>
          <w:tcPr>
            <w:tcW w:w="3529" w:type="dxa"/>
            <w:tcBorders>
              <w:top w:val="nil"/>
              <w:left w:val="nil"/>
              <w:bottom w:val="single" w:sz="4" w:space="0" w:color="auto"/>
              <w:right w:val="single" w:sz="4" w:space="0" w:color="auto"/>
            </w:tcBorders>
            <w:shd w:val="clear" w:color="auto" w:fill="auto"/>
            <w:noWrap/>
            <w:vAlign w:val="center"/>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Supresión de Subvenciones (no cumplimiento de objetivos del Plan Estratégico)</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r</w:t>
            </w:r>
          </w:p>
        </w:tc>
        <w:tc>
          <w:tcPr>
            <w:tcW w:w="3529" w:type="dxa"/>
            <w:tcBorders>
              <w:top w:val="nil"/>
              <w:left w:val="nil"/>
              <w:bottom w:val="single" w:sz="4" w:space="0" w:color="auto"/>
              <w:right w:val="single" w:sz="4" w:space="0" w:color="auto"/>
            </w:tcBorders>
            <w:shd w:val="clear" w:color="auto" w:fill="auto"/>
            <w:noWrap/>
            <w:vAlign w:val="center"/>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Inversiones: ejecución vinculada a estudio de</w:t>
            </w:r>
            <w:r w:rsidRPr="00D428C0">
              <w:rPr>
                <w:rFonts w:ascii="Montserrat" w:hAnsi="Montserrat" w:cs="Arial"/>
                <w:b/>
                <w:bCs/>
                <w:sz w:val="18"/>
                <w:szCs w:val="18"/>
              </w:rPr>
              <w:br/>
              <w:t xml:space="preserve"> viabilidad y análisis de coste/beneficio</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r w:rsidR="00C40855" w:rsidRPr="008B2FF4" w:rsidTr="00D428C0">
        <w:trPr>
          <w:trHeight w:val="420"/>
        </w:trPr>
        <w:tc>
          <w:tcPr>
            <w:tcW w:w="1038" w:type="dxa"/>
            <w:tcBorders>
              <w:top w:val="nil"/>
              <w:left w:val="single" w:sz="4" w:space="0" w:color="auto"/>
              <w:bottom w:val="single" w:sz="4" w:space="0" w:color="auto"/>
              <w:right w:val="single" w:sz="4" w:space="0" w:color="auto"/>
            </w:tcBorders>
            <w:shd w:val="clear" w:color="auto" w:fill="auto"/>
            <w:noWrap/>
            <w:vAlign w:val="center"/>
          </w:tcPr>
          <w:p w:rsidR="00C40855" w:rsidRPr="00D428C0" w:rsidRDefault="00C40855" w:rsidP="00C514BB">
            <w:pPr>
              <w:jc w:val="center"/>
              <w:rPr>
                <w:rFonts w:ascii="Montserrat" w:hAnsi="Montserrat" w:cs="Arial"/>
                <w:sz w:val="18"/>
                <w:szCs w:val="18"/>
              </w:rPr>
            </w:pPr>
            <w:r w:rsidRPr="00D428C0">
              <w:rPr>
                <w:rFonts w:ascii="Montserrat" w:hAnsi="Montserrat" w:cs="Arial"/>
                <w:sz w:val="18"/>
                <w:szCs w:val="18"/>
              </w:rPr>
              <w:t>s</w:t>
            </w:r>
          </w:p>
        </w:tc>
        <w:tc>
          <w:tcPr>
            <w:tcW w:w="3529" w:type="dxa"/>
            <w:tcBorders>
              <w:top w:val="nil"/>
              <w:left w:val="nil"/>
              <w:bottom w:val="single" w:sz="4" w:space="0" w:color="auto"/>
              <w:right w:val="single" w:sz="4" w:space="0" w:color="auto"/>
            </w:tcBorders>
            <w:shd w:val="clear" w:color="auto" w:fill="auto"/>
            <w:noWrap/>
            <w:vAlign w:val="center"/>
          </w:tcPr>
          <w:p w:rsidR="00C40855" w:rsidRPr="00D428C0" w:rsidRDefault="00C40855" w:rsidP="00C514BB">
            <w:pPr>
              <w:rPr>
                <w:rFonts w:ascii="Montserrat" w:hAnsi="Montserrat" w:cs="Arial"/>
                <w:b/>
                <w:bCs/>
                <w:sz w:val="18"/>
                <w:szCs w:val="18"/>
              </w:rPr>
            </w:pPr>
            <w:r w:rsidRPr="00D428C0">
              <w:rPr>
                <w:rFonts w:ascii="Montserrat" w:hAnsi="Montserrat" w:cs="Arial"/>
                <w:b/>
                <w:bCs/>
                <w:sz w:val="18"/>
                <w:szCs w:val="18"/>
              </w:rPr>
              <w:t>Otras medidas de reducción de gastos</w:t>
            </w:r>
          </w:p>
        </w:tc>
        <w:tc>
          <w:tcPr>
            <w:tcW w:w="1410"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345"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vAlign w:val="center"/>
          </w:tcPr>
          <w:p w:rsidR="00C40855" w:rsidRPr="00D428C0" w:rsidRDefault="00C40855" w:rsidP="00375C89">
            <w:pPr>
              <w:jc w:val="center"/>
              <w:rPr>
                <w:rFonts w:ascii="Montserrat" w:hAnsi="Montserrat" w:cs="Arial"/>
                <w:b/>
                <w:bCs/>
                <w:color w:val="244061"/>
                <w:sz w:val="18"/>
                <w:szCs w:val="18"/>
              </w:rPr>
            </w:pPr>
          </w:p>
        </w:tc>
        <w:tc>
          <w:tcPr>
            <w:tcW w:w="1417" w:type="dxa"/>
            <w:tcBorders>
              <w:top w:val="nil"/>
              <w:left w:val="nil"/>
              <w:bottom w:val="single" w:sz="4" w:space="0" w:color="auto"/>
              <w:right w:val="single" w:sz="4" w:space="0" w:color="auto"/>
            </w:tcBorders>
          </w:tcPr>
          <w:p w:rsidR="00C40855" w:rsidRPr="00D428C0" w:rsidRDefault="00C40855" w:rsidP="00375C89">
            <w:pPr>
              <w:jc w:val="center"/>
              <w:rPr>
                <w:rFonts w:ascii="Montserrat" w:hAnsi="Montserrat" w:cs="Arial"/>
                <w:b/>
                <w:bCs/>
                <w:color w:val="244061"/>
                <w:sz w:val="18"/>
                <w:szCs w:val="18"/>
              </w:rPr>
            </w:pPr>
          </w:p>
        </w:tc>
      </w:tr>
    </w:tbl>
    <w:p w:rsidR="00375C89" w:rsidRPr="00D428C0" w:rsidRDefault="00375C89" w:rsidP="00375C89">
      <w:pPr>
        <w:autoSpaceDE w:val="0"/>
        <w:autoSpaceDN w:val="0"/>
        <w:adjustRightInd w:val="0"/>
        <w:jc w:val="both"/>
        <w:rPr>
          <w:rFonts w:ascii="Montserrat" w:hAnsi="Montserrat" w:cs="Calibri"/>
          <w:color w:val="000000"/>
          <w:sz w:val="20"/>
          <w:szCs w:val="20"/>
        </w:rPr>
      </w:pPr>
    </w:p>
    <w:p w:rsidR="000F3CBE" w:rsidRPr="00D428C0" w:rsidRDefault="000F3CBE" w:rsidP="00375C89">
      <w:pPr>
        <w:autoSpaceDE w:val="0"/>
        <w:autoSpaceDN w:val="0"/>
        <w:adjustRightInd w:val="0"/>
        <w:jc w:val="both"/>
        <w:rPr>
          <w:rFonts w:ascii="Montserrat" w:hAnsi="Montserrat" w:cs="Calibri"/>
          <w:color w:val="000000"/>
          <w:sz w:val="20"/>
          <w:szCs w:val="20"/>
        </w:rPr>
      </w:pPr>
    </w:p>
    <w:p w:rsidR="000F3CBE" w:rsidRPr="00D428C0" w:rsidRDefault="000F3CBE" w:rsidP="000F3CBE">
      <w:pPr>
        <w:numPr>
          <w:ilvl w:val="0"/>
          <w:numId w:val="8"/>
        </w:numPr>
        <w:autoSpaceDE w:val="0"/>
        <w:autoSpaceDN w:val="0"/>
        <w:adjustRightInd w:val="0"/>
        <w:rPr>
          <w:rFonts w:ascii="Montserrat" w:hAnsi="Montserrat" w:cs="Calibri"/>
          <w:b/>
          <w:color w:val="000000"/>
        </w:rPr>
      </w:pPr>
      <w:r w:rsidRPr="00D428C0">
        <w:rPr>
          <w:rFonts w:ascii="Montserrat" w:hAnsi="Montserrat" w:cs="Calibri"/>
          <w:b/>
          <w:color w:val="000000"/>
        </w:rPr>
        <w:t>CUARTA FASE: CONTROL Y SEGUIMIENTO DEL PLAN</w:t>
      </w:r>
    </w:p>
    <w:p w:rsidR="000F3CBE" w:rsidRPr="008B2FF4" w:rsidRDefault="000F3CBE" w:rsidP="008367F0">
      <w:pPr>
        <w:ind w:right="9" w:firstLine="708"/>
        <w:jc w:val="both"/>
        <w:rPr>
          <w:rFonts w:ascii="Montserrat" w:hAnsi="Montserrat" w:cs="Arial"/>
          <w:sz w:val="22"/>
          <w:szCs w:val="22"/>
        </w:rPr>
      </w:pPr>
    </w:p>
    <w:p w:rsidR="008367F0" w:rsidRPr="00D428C0" w:rsidRDefault="004A175F" w:rsidP="00B51D96">
      <w:pPr>
        <w:ind w:right="9" w:firstLine="708"/>
        <w:jc w:val="both"/>
        <w:rPr>
          <w:rFonts w:ascii="Montserrat" w:hAnsi="Montserrat"/>
          <w:sz w:val="20"/>
          <w:szCs w:val="20"/>
        </w:rPr>
      </w:pPr>
      <w:r w:rsidRPr="00D428C0">
        <w:rPr>
          <w:rFonts w:ascii="Montserrat" w:hAnsi="Montserrat"/>
          <w:sz w:val="20"/>
          <w:szCs w:val="20"/>
        </w:rPr>
        <w:t>Una vez aprobado el Plan y puesto en marcha las medidas propuestas en el mismo es necesario que se proceda a comprobar periódicamente que estas nos permiten alcanzar los objetivos marcados.</w:t>
      </w:r>
    </w:p>
    <w:p w:rsidR="00A26AA7" w:rsidRPr="00D428C0" w:rsidRDefault="00A26AA7" w:rsidP="00B51D96">
      <w:pPr>
        <w:jc w:val="both"/>
        <w:rPr>
          <w:rFonts w:ascii="Montserrat" w:hAnsi="Montserrat"/>
          <w:sz w:val="20"/>
          <w:szCs w:val="20"/>
        </w:rPr>
      </w:pPr>
    </w:p>
    <w:p w:rsidR="000A3679" w:rsidRPr="00D428C0" w:rsidRDefault="000A3679" w:rsidP="00B51D96">
      <w:pPr>
        <w:jc w:val="both"/>
        <w:rPr>
          <w:rFonts w:ascii="Montserrat" w:hAnsi="Montserrat"/>
          <w:sz w:val="20"/>
          <w:szCs w:val="20"/>
        </w:rPr>
      </w:pPr>
      <w:r w:rsidRPr="00D428C0">
        <w:rPr>
          <w:rFonts w:ascii="Montserrat" w:hAnsi="Montserrat"/>
          <w:sz w:val="20"/>
          <w:szCs w:val="20"/>
        </w:rPr>
        <w:t xml:space="preserve">Dichas comprobaciones se realizaran por la Intervención municipal con ocasión del cumplimiento de las obligaciones trimestrales de remisión de información por parte del Ayuntamiento al Ministerio de Hacienda. De los citados informes se dará cuenta al Pleno del Ayuntamiento y a los órganos encargados de la ejecución del mismo para que adopten las medidas complementarias que sean necesarias para alcanzar los objetivos marcados por el Plan. </w:t>
      </w:r>
    </w:p>
    <w:p w:rsidR="000A3679" w:rsidRPr="00D428C0" w:rsidRDefault="000A3679" w:rsidP="00B51D96">
      <w:pPr>
        <w:jc w:val="both"/>
        <w:rPr>
          <w:rFonts w:ascii="Montserrat" w:hAnsi="Montserrat"/>
          <w:sz w:val="20"/>
          <w:szCs w:val="20"/>
        </w:rPr>
      </w:pPr>
    </w:p>
    <w:p w:rsidR="000A3679" w:rsidRPr="00D428C0" w:rsidRDefault="000A3679" w:rsidP="00B51D96">
      <w:pPr>
        <w:jc w:val="both"/>
        <w:rPr>
          <w:rFonts w:ascii="Montserrat" w:hAnsi="Montserrat"/>
          <w:sz w:val="20"/>
          <w:szCs w:val="20"/>
        </w:rPr>
      </w:pPr>
      <w:r w:rsidRPr="00D428C0">
        <w:rPr>
          <w:rFonts w:ascii="Montserrat" w:hAnsi="Montserrat"/>
          <w:sz w:val="20"/>
          <w:szCs w:val="20"/>
        </w:rPr>
        <w:t xml:space="preserve">Dichas comprobaciones se realizaran por la Intervención municipal con ocasión de la aprobación de la Liquidación del Presupuesto de cada ejercicio económico en el que se analizará el cumplimiento de los objetivos de Estabilidad Presupuestaria, Regla de Gastos y Nivel de Deuda. </w:t>
      </w:r>
    </w:p>
    <w:p w:rsidR="000A3679" w:rsidRPr="00D428C0" w:rsidRDefault="000A3679" w:rsidP="00B51D96">
      <w:pPr>
        <w:jc w:val="both"/>
        <w:rPr>
          <w:rFonts w:ascii="Montserrat" w:hAnsi="Montserrat"/>
          <w:sz w:val="20"/>
          <w:szCs w:val="20"/>
        </w:rPr>
      </w:pPr>
    </w:p>
    <w:p w:rsidR="000A3679" w:rsidRPr="00D428C0" w:rsidRDefault="000A3679" w:rsidP="00B51D96">
      <w:pPr>
        <w:numPr>
          <w:ilvl w:val="0"/>
          <w:numId w:val="9"/>
        </w:numPr>
        <w:jc w:val="both"/>
        <w:rPr>
          <w:rFonts w:ascii="Montserrat" w:hAnsi="Montserrat"/>
          <w:sz w:val="20"/>
          <w:szCs w:val="20"/>
        </w:rPr>
      </w:pPr>
      <w:r w:rsidRPr="00D428C0">
        <w:rPr>
          <w:rFonts w:ascii="Montserrat" w:hAnsi="Montserrat"/>
          <w:sz w:val="20"/>
          <w:szCs w:val="20"/>
        </w:rPr>
        <w:t>Si en dicho</w:t>
      </w:r>
      <w:r w:rsidR="00C67CE2" w:rsidRPr="00D428C0">
        <w:rPr>
          <w:rFonts w:ascii="Montserrat" w:hAnsi="Montserrat"/>
          <w:sz w:val="20"/>
          <w:szCs w:val="20"/>
        </w:rPr>
        <w:t>s</w:t>
      </w:r>
      <w:r w:rsidRPr="00D428C0">
        <w:rPr>
          <w:rFonts w:ascii="Montserrat" w:hAnsi="Montserrat"/>
          <w:sz w:val="20"/>
          <w:szCs w:val="20"/>
        </w:rPr>
        <w:t xml:space="preserve"> informe se aprecia cumplimiento de los objetivos marcados se dará por finalizado la ejecución del Plan Económico-</w:t>
      </w:r>
      <w:r w:rsidR="00525495" w:rsidRPr="00D428C0">
        <w:rPr>
          <w:rFonts w:ascii="Montserrat" w:hAnsi="Montserrat"/>
          <w:sz w:val="20"/>
          <w:szCs w:val="20"/>
        </w:rPr>
        <w:t>Financiero</w:t>
      </w:r>
      <w:r w:rsidRPr="00D428C0">
        <w:rPr>
          <w:rFonts w:ascii="Montserrat" w:hAnsi="Montserrat"/>
          <w:sz w:val="20"/>
          <w:szCs w:val="20"/>
        </w:rPr>
        <w:t xml:space="preserve">. </w:t>
      </w:r>
    </w:p>
    <w:p w:rsidR="00B51D96" w:rsidRPr="00D428C0" w:rsidRDefault="000A3679" w:rsidP="00B51D96">
      <w:pPr>
        <w:numPr>
          <w:ilvl w:val="0"/>
          <w:numId w:val="9"/>
        </w:numPr>
        <w:jc w:val="both"/>
        <w:rPr>
          <w:rFonts w:ascii="Montserrat" w:hAnsi="Montserrat"/>
          <w:sz w:val="20"/>
          <w:szCs w:val="20"/>
        </w:rPr>
      </w:pPr>
      <w:r w:rsidRPr="00D428C0">
        <w:rPr>
          <w:rFonts w:ascii="Montserrat" w:hAnsi="Montserrat"/>
          <w:sz w:val="20"/>
          <w:szCs w:val="20"/>
        </w:rPr>
        <w:t xml:space="preserve">Si en dicho informe se aprecia INCUMPLIMIENTO de algunos de los objetivos marcados </w:t>
      </w:r>
      <w:r w:rsidR="00292C93" w:rsidRPr="00D428C0">
        <w:rPr>
          <w:rFonts w:ascii="Montserrat" w:hAnsi="Montserrat"/>
          <w:sz w:val="20"/>
          <w:szCs w:val="20"/>
        </w:rPr>
        <w:t>se remitirá al Pleno para que en los plazos que marca la Ley Orgánica 2/2012, de 27 de abril, de Estabilidad Presupuestaria y Sostenibilidad Financiera se proceda a su revisión y aprobación con las medidas complementarias necesarias para alcanzar los objetivos legalmente establecidos.</w:t>
      </w:r>
    </w:p>
    <w:p w:rsidR="00B51D96" w:rsidRPr="00D428C0" w:rsidRDefault="00B51D96" w:rsidP="00B51D96">
      <w:pPr>
        <w:rPr>
          <w:rFonts w:ascii="Montserrat" w:hAnsi="Montserrat"/>
          <w:sz w:val="20"/>
          <w:szCs w:val="20"/>
        </w:rPr>
      </w:pPr>
    </w:p>
    <w:p w:rsidR="00B51D96" w:rsidRPr="00D428C0" w:rsidRDefault="00B51D96" w:rsidP="00B51D96">
      <w:pPr>
        <w:rPr>
          <w:rFonts w:ascii="Montserrat" w:hAnsi="Montserrat"/>
          <w:sz w:val="20"/>
          <w:szCs w:val="20"/>
        </w:rPr>
      </w:pPr>
    </w:p>
    <w:p w:rsidR="000A3679" w:rsidRPr="00D428C0" w:rsidRDefault="00B51D96" w:rsidP="00B51D96">
      <w:pPr>
        <w:rPr>
          <w:rFonts w:ascii="Montserrat" w:hAnsi="Montserrat"/>
          <w:sz w:val="20"/>
          <w:szCs w:val="20"/>
        </w:rPr>
      </w:pPr>
      <w:r w:rsidRPr="00D428C0">
        <w:rPr>
          <w:rFonts w:ascii="Montserrat" w:hAnsi="Montserrat"/>
          <w:sz w:val="20"/>
          <w:szCs w:val="20"/>
        </w:rPr>
        <w:lastRenderedPageBreak/>
        <w:t>En ___________ a __ de _____ de 20___</w:t>
      </w:r>
    </w:p>
    <w:p w:rsidR="00B51D96" w:rsidRPr="00D428C0" w:rsidRDefault="00B51D96" w:rsidP="00B51D96">
      <w:pPr>
        <w:rPr>
          <w:rFonts w:ascii="Montserrat" w:hAnsi="Montserrat"/>
          <w:sz w:val="20"/>
          <w:szCs w:val="20"/>
        </w:rPr>
      </w:pPr>
    </w:p>
    <w:p w:rsidR="00B51D96" w:rsidRPr="00D428C0" w:rsidRDefault="00B51D96" w:rsidP="00B51D96">
      <w:pPr>
        <w:rPr>
          <w:rFonts w:ascii="Montserrat" w:hAnsi="Montserrat"/>
          <w:sz w:val="20"/>
          <w:szCs w:val="20"/>
        </w:rPr>
      </w:pPr>
    </w:p>
    <w:p w:rsidR="00B51D96" w:rsidRPr="00D428C0" w:rsidRDefault="00B51D96" w:rsidP="00B51D96">
      <w:pPr>
        <w:rPr>
          <w:rFonts w:ascii="Montserrat" w:hAnsi="Montserrat"/>
          <w:sz w:val="20"/>
          <w:szCs w:val="20"/>
        </w:rPr>
      </w:pPr>
      <w:r w:rsidRPr="00D428C0">
        <w:rPr>
          <w:rFonts w:ascii="Montserrat" w:hAnsi="Montserrat"/>
          <w:sz w:val="20"/>
          <w:szCs w:val="20"/>
        </w:rPr>
        <w:t>Diligencia: para hacer constar que el presente Plan Económico-Financiero que consta de ____paginas y de ___ anexos ha sido aprobado por Acuerdo Plenario de ____ y ha sido expuesto al público mediante anuncio en el BOP de fecha __/__/____.</w:t>
      </w:r>
    </w:p>
    <w:sectPr w:rsidR="00B51D96" w:rsidRPr="00D428C0" w:rsidSect="00A26AA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90A" w:rsidRDefault="00E0590A" w:rsidP="008F089F">
      <w:r>
        <w:separator/>
      </w:r>
    </w:p>
  </w:endnote>
  <w:endnote w:type="continuationSeparator" w:id="0">
    <w:p w:rsidR="00E0590A" w:rsidRDefault="00E0590A" w:rsidP="008F08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000000000000000"/>
    <w:charset w:val="00"/>
    <w:family w:val="auto"/>
    <w:pitch w:val="variable"/>
    <w:sig w:usb0="A00002FF" w:usb1="4000247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Montserrat" w:hAnsi="Montserrat"/>
        <w:sz w:val="18"/>
        <w:szCs w:val="18"/>
      </w:rPr>
      <w:id w:val="9898266"/>
      <w:docPartObj>
        <w:docPartGallery w:val="Page Numbers (Bottom of Page)"/>
        <w:docPartUnique/>
      </w:docPartObj>
    </w:sdtPr>
    <w:sdtContent>
      <w:p w:rsidR="00E0590A" w:rsidRPr="0004316A" w:rsidRDefault="00E0590A">
        <w:pPr>
          <w:pStyle w:val="Piedepgina"/>
          <w:jc w:val="right"/>
          <w:rPr>
            <w:rFonts w:ascii="Montserrat" w:hAnsi="Montserrat"/>
            <w:sz w:val="18"/>
            <w:szCs w:val="18"/>
          </w:rPr>
        </w:pPr>
        <w:r w:rsidRPr="0004316A">
          <w:rPr>
            <w:rFonts w:ascii="Montserrat" w:hAnsi="Montserrat"/>
            <w:sz w:val="18"/>
            <w:szCs w:val="18"/>
          </w:rPr>
          <w:fldChar w:fldCharType="begin"/>
        </w:r>
        <w:r w:rsidRPr="0004316A">
          <w:rPr>
            <w:rFonts w:ascii="Montserrat" w:hAnsi="Montserrat"/>
            <w:sz w:val="18"/>
            <w:szCs w:val="18"/>
          </w:rPr>
          <w:instrText xml:space="preserve"> PAGE   \* MERGEFORMAT </w:instrText>
        </w:r>
        <w:r w:rsidRPr="0004316A">
          <w:rPr>
            <w:rFonts w:ascii="Montserrat" w:hAnsi="Montserrat"/>
            <w:sz w:val="18"/>
            <w:szCs w:val="18"/>
          </w:rPr>
          <w:fldChar w:fldCharType="separate"/>
        </w:r>
        <w:r w:rsidR="00D428C0">
          <w:rPr>
            <w:rFonts w:ascii="Montserrat" w:hAnsi="Montserrat"/>
            <w:noProof/>
            <w:sz w:val="18"/>
            <w:szCs w:val="18"/>
          </w:rPr>
          <w:t>21</w:t>
        </w:r>
        <w:r w:rsidRPr="0004316A">
          <w:rPr>
            <w:rFonts w:ascii="Montserrat" w:hAnsi="Montserrat"/>
            <w:sz w:val="18"/>
            <w:szCs w:val="18"/>
          </w:rPr>
          <w:fldChar w:fldCharType="end"/>
        </w:r>
      </w:p>
    </w:sdtContent>
  </w:sdt>
  <w:p w:rsidR="00E0590A" w:rsidRDefault="00E0590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90A" w:rsidRDefault="00E0590A" w:rsidP="008F089F">
      <w:r>
        <w:separator/>
      </w:r>
    </w:p>
  </w:footnote>
  <w:footnote w:type="continuationSeparator" w:id="0">
    <w:p w:rsidR="00E0590A" w:rsidRDefault="00E0590A" w:rsidP="008F089F">
      <w:r>
        <w:continuationSeparator/>
      </w:r>
    </w:p>
  </w:footnote>
  <w:footnote w:id="1">
    <w:p w:rsidR="00E0590A" w:rsidRPr="0004316A" w:rsidRDefault="00E0590A">
      <w:pPr>
        <w:pStyle w:val="Textonotapie"/>
        <w:rPr>
          <w:rFonts w:ascii="Montserrat" w:hAnsi="Montserrat"/>
          <w:sz w:val="16"/>
          <w:szCs w:val="16"/>
        </w:rPr>
      </w:pPr>
      <w:r w:rsidRPr="0004316A">
        <w:rPr>
          <w:rStyle w:val="Refdenotaalpie"/>
          <w:rFonts w:ascii="Montserrat" w:hAnsi="Montserrat"/>
          <w:sz w:val="16"/>
          <w:szCs w:val="16"/>
        </w:rPr>
        <w:footnoteRef/>
      </w:r>
      <w:r w:rsidRPr="0004316A">
        <w:rPr>
          <w:rFonts w:ascii="Montserrat" w:hAnsi="Montserrat"/>
          <w:sz w:val="16"/>
          <w:szCs w:val="16"/>
        </w:rPr>
        <w:t xml:space="preserve"> </w:t>
      </w:r>
      <w:r w:rsidRPr="0004316A">
        <w:rPr>
          <w:rFonts w:ascii="Montserrat" w:hAnsi="Montserrat"/>
          <w:color w:val="FF0000"/>
          <w:sz w:val="16"/>
          <w:szCs w:val="16"/>
        </w:rPr>
        <w:t>En este Modelo se va a partir de un ente muy simple que carece de entes dependientes. En caso de que el Ayuntamiento tenga entes dependientes tendrá que desglosar la información de forma consolidada en aquellas magnitudes que así lo requieran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0A" w:rsidRDefault="00E0590A">
    <w:pPr>
      <w:pStyle w:val="Encabezado"/>
    </w:pPr>
    <w:r>
      <w:rPr>
        <w:noProof/>
      </w:rPr>
      <w:drawing>
        <wp:anchor distT="0" distB="0" distL="114300" distR="114300" simplePos="0" relativeHeight="251658240" behindDoc="1" locked="0" layoutInCell="1" allowOverlap="1">
          <wp:simplePos x="0" y="0"/>
          <wp:positionH relativeFrom="column">
            <wp:posOffset>-215265</wp:posOffset>
          </wp:positionH>
          <wp:positionV relativeFrom="paragraph">
            <wp:posOffset>-272415</wp:posOffset>
          </wp:positionV>
          <wp:extent cx="1652905" cy="681990"/>
          <wp:effectExtent l="19050" t="0" r="4445" b="0"/>
          <wp:wrapTight wrapText="bothSides">
            <wp:wrapPolygon edited="0">
              <wp:start x="-249" y="0"/>
              <wp:lineTo x="-249" y="21117"/>
              <wp:lineTo x="21658" y="21117"/>
              <wp:lineTo x="21658" y="0"/>
              <wp:lineTo x="-249" y="0"/>
            </wp:wrapPolygon>
          </wp:wrapTight>
          <wp:docPr id="2" name="1 Imagen" descr="Toledo_Horizontal_Blanco_AA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ledo_Horizontal_Blanco_AAMM.PNG"/>
                  <pic:cNvPicPr/>
                </pic:nvPicPr>
                <pic:blipFill>
                  <a:blip r:embed="rId1"/>
                  <a:stretch>
                    <a:fillRect/>
                  </a:stretch>
                </pic:blipFill>
                <pic:spPr>
                  <a:xfrm>
                    <a:off x="0" y="0"/>
                    <a:ext cx="1652905" cy="68199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1B9C"/>
    <w:multiLevelType w:val="hybridMultilevel"/>
    <w:tmpl w:val="D13EF64E"/>
    <w:lvl w:ilvl="0" w:tplc="A3D8228E">
      <w:start w:val="3"/>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62B4181"/>
    <w:multiLevelType w:val="hybridMultilevel"/>
    <w:tmpl w:val="455E78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20915EC"/>
    <w:multiLevelType w:val="hybridMultilevel"/>
    <w:tmpl w:val="B8A4052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3AC4430"/>
    <w:multiLevelType w:val="hybridMultilevel"/>
    <w:tmpl w:val="B8AE69E4"/>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
    <w:nsid w:val="32AC203A"/>
    <w:multiLevelType w:val="hybridMultilevel"/>
    <w:tmpl w:val="00121DBC"/>
    <w:lvl w:ilvl="0" w:tplc="5A02759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4015761"/>
    <w:multiLevelType w:val="hybridMultilevel"/>
    <w:tmpl w:val="CBD65406"/>
    <w:lvl w:ilvl="0" w:tplc="65CCD8C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AA45AA9"/>
    <w:multiLevelType w:val="hybridMultilevel"/>
    <w:tmpl w:val="3F46D9CE"/>
    <w:lvl w:ilvl="0" w:tplc="495A7D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2475474"/>
    <w:multiLevelType w:val="hybridMultilevel"/>
    <w:tmpl w:val="56A08B98"/>
    <w:lvl w:ilvl="0" w:tplc="63F05490">
      <w:start w:val="3"/>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782739F4"/>
    <w:multiLevelType w:val="hybridMultilevel"/>
    <w:tmpl w:val="FBCA2E5E"/>
    <w:lvl w:ilvl="0" w:tplc="20D60026">
      <w:start w:val="4"/>
      <w:numFmt w:val="bullet"/>
      <w:lvlText w:val="-"/>
      <w:lvlJc w:val="left"/>
      <w:pPr>
        <w:tabs>
          <w:tab w:val="num" w:pos="720"/>
        </w:tabs>
        <w:ind w:left="720" w:hanging="360"/>
      </w:pPr>
      <w:rPr>
        <w:rFonts w:ascii="Arial" w:eastAsia="Times New Roman" w:hAnsi="Arial"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6"/>
  </w:num>
  <w:num w:numId="6">
    <w:abstractNumId w:val="5"/>
  </w:num>
  <w:num w:numId="7">
    <w:abstractNumId w:val="0"/>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FF22E6"/>
    <w:rsid w:val="00012804"/>
    <w:rsid w:val="00020B13"/>
    <w:rsid w:val="00021144"/>
    <w:rsid w:val="0004316A"/>
    <w:rsid w:val="00054F69"/>
    <w:rsid w:val="00082EB6"/>
    <w:rsid w:val="00091C65"/>
    <w:rsid w:val="000A3679"/>
    <w:rsid w:val="000B1EB0"/>
    <w:rsid w:val="000B5B78"/>
    <w:rsid w:val="000C6685"/>
    <w:rsid w:val="000C67CC"/>
    <w:rsid w:val="000D1E62"/>
    <w:rsid w:val="000D7DA9"/>
    <w:rsid w:val="000E5560"/>
    <w:rsid w:val="000F0154"/>
    <w:rsid w:val="000F21AF"/>
    <w:rsid w:val="000F3CBE"/>
    <w:rsid w:val="000F6D7A"/>
    <w:rsid w:val="001166F7"/>
    <w:rsid w:val="00121EE6"/>
    <w:rsid w:val="001349FF"/>
    <w:rsid w:val="001404BD"/>
    <w:rsid w:val="00143621"/>
    <w:rsid w:val="001631A5"/>
    <w:rsid w:val="0019594D"/>
    <w:rsid w:val="001B7953"/>
    <w:rsid w:val="001B7C6B"/>
    <w:rsid w:val="001D770B"/>
    <w:rsid w:val="001E6DFA"/>
    <w:rsid w:val="001F0CB9"/>
    <w:rsid w:val="001F695E"/>
    <w:rsid w:val="0021314D"/>
    <w:rsid w:val="00230341"/>
    <w:rsid w:val="00234968"/>
    <w:rsid w:val="0024297E"/>
    <w:rsid w:val="002450EF"/>
    <w:rsid w:val="00256C2B"/>
    <w:rsid w:val="0026765C"/>
    <w:rsid w:val="00274A8A"/>
    <w:rsid w:val="00282EE5"/>
    <w:rsid w:val="00292C93"/>
    <w:rsid w:val="00294883"/>
    <w:rsid w:val="002A1900"/>
    <w:rsid w:val="002C2AC2"/>
    <w:rsid w:val="002D24AE"/>
    <w:rsid w:val="002D6D59"/>
    <w:rsid w:val="002F7742"/>
    <w:rsid w:val="00313FDC"/>
    <w:rsid w:val="00321583"/>
    <w:rsid w:val="00334415"/>
    <w:rsid w:val="00335B54"/>
    <w:rsid w:val="00350616"/>
    <w:rsid w:val="00370689"/>
    <w:rsid w:val="00375C89"/>
    <w:rsid w:val="003C4287"/>
    <w:rsid w:val="003C7AB2"/>
    <w:rsid w:val="003D528B"/>
    <w:rsid w:val="003F43F4"/>
    <w:rsid w:val="00407C13"/>
    <w:rsid w:val="00417C58"/>
    <w:rsid w:val="00427597"/>
    <w:rsid w:val="00466AD8"/>
    <w:rsid w:val="00486077"/>
    <w:rsid w:val="004A175F"/>
    <w:rsid w:val="004A7A03"/>
    <w:rsid w:val="004D0E5C"/>
    <w:rsid w:val="004D7C04"/>
    <w:rsid w:val="004F5EA0"/>
    <w:rsid w:val="00506A0A"/>
    <w:rsid w:val="00511869"/>
    <w:rsid w:val="00516D35"/>
    <w:rsid w:val="00525495"/>
    <w:rsid w:val="00534F44"/>
    <w:rsid w:val="00582111"/>
    <w:rsid w:val="00585026"/>
    <w:rsid w:val="00586E8C"/>
    <w:rsid w:val="005A1AFA"/>
    <w:rsid w:val="005A778C"/>
    <w:rsid w:val="005A7F35"/>
    <w:rsid w:val="005C4710"/>
    <w:rsid w:val="005F483E"/>
    <w:rsid w:val="005F5FA7"/>
    <w:rsid w:val="00617700"/>
    <w:rsid w:val="006369D7"/>
    <w:rsid w:val="00642D64"/>
    <w:rsid w:val="006831C3"/>
    <w:rsid w:val="006A413E"/>
    <w:rsid w:val="006A41BB"/>
    <w:rsid w:val="006E3323"/>
    <w:rsid w:val="0070077C"/>
    <w:rsid w:val="0074075D"/>
    <w:rsid w:val="007447A5"/>
    <w:rsid w:val="00744E8B"/>
    <w:rsid w:val="00747AB5"/>
    <w:rsid w:val="007507A3"/>
    <w:rsid w:val="007714AF"/>
    <w:rsid w:val="0077405F"/>
    <w:rsid w:val="00781A55"/>
    <w:rsid w:val="007A740F"/>
    <w:rsid w:val="007A76F4"/>
    <w:rsid w:val="007D19F3"/>
    <w:rsid w:val="007D599D"/>
    <w:rsid w:val="007E0482"/>
    <w:rsid w:val="007E5EA1"/>
    <w:rsid w:val="007F613C"/>
    <w:rsid w:val="00810FD1"/>
    <w:rsid w:val="00813BA4"/>
    <w:rsid w:val="0082048A"/>
    <w:rsid w:val="008367F0"/>
    <w:rsid w:val="00844DC6"/>
    <w:rsid w:val="00870C71"/>
    <w:rsid w:val="00880745"/>
    <w:rsid w:val="00890FA7"/>
    <w:rsid w:val="008B2FF4"/>
    <w:rsid w:val="008C182A"/>
    <w:rsid w:val="008F089F"/>
    <w:rsid w:val="0093197F"/>
    <w:rsid w:val="0094691B"/>
    <w:rsid w:val="009517F1"/>
    <w:rsid w:val="00951B8C"/>
    <w:rsid w:val="00985EEE"/>
    <w:rsid w:val="00986333"/>
    <w:rsid w:val="00995723"/>
    <w:rsid w:val="009A65FC"/>
    <w:rsid w:val="009B3CD2"/>
    <w:rsid w:val="009C6596"/>
    <w:rsid w:val="009D17BD"/>
    <w:rsid w:val="009E1DA9"/>
    <w:rsid w:val="009E54CB"/>
    <w:rsid w:val="009F557F"/>
    <w:rsid w:val="00A26AA7"/>
    <w:rsid w:val="00A26DD2"/>
    <w:rsid w:val="00A50D58"/>
    <w:rsid w:val="00A60DA6"/>
    <w:rsid w:val="00A67E94"/>
    <w:rsid w:val="00A70FBB"/>
    <w:rsid w:val="00A843D0"/>
    <w:rsid w:val="00A9200A"/>
    <w:rsid w:val="00A97212"/>
    <w:rsid w:val="00AB4F2F"/>
    <w:rsid w:val="00AB6449"/>
    <w:rsid w:val="00AC293C"/>
    <w:rsid w:val="00B07AF7"/>
    <w:rsid w:val="00B51D96"/>
    <w:rsid w:val="00B754F9"/>
    <w:rsid w:val="00B96E78"/>
    <w:rsid w:val="00BA22EB"/>
    <w:rsid w:val="00BA2EC6"/>
    <w:rsid w:val="00BB228C"/>
    <w:rsid w:val="00BB4C9A"/>
    <w:rsid w:val="00BB68EC"/>
    <w:rsid w:val="00BC6313"/>
    <w:rsid w:val="00BE2AF3"/>
    <w:rsid w:val="00C05A35"/>
    <w:rsid w:val="00C105D4"/>
    <w:rsid w:val="00C16FAE"/>
    <w:rsid w:val="00C232F5"/>
    <w:rsid w:val="00C2577E"/>
    <w:rsid w:val="00C31261"/>
    <w:rsid w:val="00C40855"/>
    <w:rsid w:val="00C514BB"/>
    <w:rsid w:val="00C533D8"/>
    <w:rsid w:val="00C65D93"/>
    <w:rsid w:val="00C67CE2"/>
    <w:rsid w:val="00C824B2"/>
    <w:rsid w:val="00C90BA6"/>
    <w:rsid w:val="00CA0ECE"/>
    <w:rsid w:val="00CB3437"/>
    <w:rsid w:val="00CC0EE3"/>
    <w:rsid w:val="00CC4E29"/>
    <w:rsid w:val="00CD4481"/>
    <w:rsid w:val="00CD4DD8"/>
    <w:rsid w:val="00CE2C07"/>
    <w:rsid w:val="00CE5DDE"/>
    <w:rsid w:val="00D04E89"/>
    <w:rsid w:val="00D125F2"/>
    <w:rsid w:val="00D428C0"/>
    <w:rsid w:val="00D50A5B"/>
    <w:rsid w:val="00D528CC"/>
    <w:rsid w:val="00D74FB5"/>
    <w:rsid w:val="00D92CDD"/>
    <w:rsid w:val="00DA3F56"/>
    <w:rsid w:val="00DB0FDA"/>
    <w:rsid w:val="00DE2875"/>
    <w:rsid w:val="00DE3F90"/>
    <w:rsid w:val="00DE74DF"/>
    <w:rsid w:val="00E0590A"/>
    <w:rsid w:val="00E212EC"/>
    <w:rsid w:val="00E21EAC"/>
    <w:rsid w:val="00E27E4F"/>
    <w:rsid w:val="00E34F88"/>
    <w:rsid w:val="00E36BB5"/>
    <w:rsid w:val="00E40BEC"/>
    <w:rsid w:val="00E53B51"/>
    <w:rsid w:val="00E8084C"/>
    <w:rsid w:val="00E8684E"/>
    <w:rsid w:val="00E90B20"/>
    <w:rsid w:val="00EC332F"/>
    <w:rsid w:val="00ED4F22"/>
    <w:rsid w:val="00EF5B43"/>
    <w:rsid w:val="00F05814"/>
    <w:rsid w:val="00F358E2"/>
    <w:rsid w:val="00F429F3"/>
    <w:rsid w:val="00F4467F"/>
    <w:rsid w:val="00F469D5"/>
    <w:rsid w:val="00F50834"/>
    <w:rsid w:val="00F53198"/>
    <w:rsid w:val="00F57A21"/>
    <w:rsid w:val="00F62559"/>
    <w:rsid w:val="00F671F8"/>
    <w:rsid w:val="00F80FCD"/>
    <w:rsid w:val="00F85B34"/>
    <w:rsid w:val="00FE2762"/>
    <w:rsid w:val="00FF22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2E6"/>
    <w:rPr>
      <w:rFonts w:ascii="Times New Roman" w:eastAsia="Times New Roman" w:hAnsi="Times New Roman"/>
      <w:sz w:val="24"/>
      <w:szCs w:val="24"/>
    </w:rPr>
  </w:style>
  <w:style w:type="paragraph" w:styleId="Ttulo6">
    <w:name w:val="heading 6"/>
    <w:basedOn w:val="Normal"/>
    <w:next w:val="Normal"/>
    <w:link w:val="Ttulo6Car"/>
    <w:unhideWhenUsed/>
    <w:qFormat/>
    <w:rsid w:val="00FF22E6"/>
    <w:pPr>
      <w:spacing w:before="240" w:after="60"/>
      <w:outlineLvl w:val="5"/>
    </w:pPr>
    <w:rPr>
      <w:rFonts w:ascii="Calibri" w:hAnsi="Calibri"/>
      <w:b/>
      <w:bCs/>
      <w:sz w:val="22"/>
      <w:szCs w:val="22"/>
    </w:rPr>
  </w:style>
  <w:style w:type="paragraph" w:styleId="Ttulo8">
    <w:name w:val="heading 8"/>
    <w:basedOn w:val="Normal"/>
    <w:next w:val="Normal"/>
    <w:link w:val="Ttulo8Car"/>
    <w:uiPriority w:val="9"/>
    <w:unhideWhenUsed/>
    <w:qFormat/>
    <w:rsid w:val="00FF22E6"/>
    <w:pPr>
      <w:spacing w:before="240" w:after="60"/>
      <w:outlineLvl w:val="7"/>
    </w:pPr>
    <w:rPr>
      <w:rFonts w:ascii="Calibri" w:hAnsi="Calibri"/>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rsid w:val="00FF22E6"/>
    <w:rPr>
      <w:rFonts w:ascii="Calibri" w:eastAsia="Times New Roman" w:hAnsi="Calibri" w:cs="Times New Roman"/>
      <w:b/>
      <w:bCs/>
      <w:lang w:eastAsia="es-ES"/>
    </w:rPr>
  </w:style>
  <w:style w:type="character" w:customStyle="1" w:styleId="Ttulo8Car">
    <w:name w:val="Título 8 Car"/>
    <w:basedOn w:val="Fuentedeprrafopredeter"/>
    <w:link w:val="Ttulo8"/>
    <w:uiPriority w:val="9"/>
    <w:rsid w:val="00FF22E6"/>
    <w:rPr>
      <w:rFonts w:ascii="Calibri" w:eastAsia="Times New Roman" w:hAnsi="Calibri" w:cs="Times New Roman"/>
      <w:i/>
      <w:iCs/>
      <w:sz w:val="24"/>
      <w:szCs w:val="24"/>
      <w:lang w:eastAsia="es-ES"/>
    </w:rPr>
  </w:style>
  <w:style w:type="table" w:styleId="Tablaconcuadrcula">
    <w:name w:val="Table Grid"/>
    <w:basedOn w:val="Tablanormal"/>
    <w:uiPriority w:val="59"/>
    <w:rsid w:val="005A7F3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8F089F"/>
    <w:rPr>
      <w:sz w:val="20"/>
      <w:szCs w:val="20"/>
    </w:rPr>
  </w:style>
  <w:style w:type="character" w:customStyle="1" w:styleId="TextonotapieCar">
    <w:name w:val="Texto nota pie Car"/>
    <w:basedOn w:val="Fuentedeprrafopredeter"/>
    <w:link w:val="Textonotapie"/>
    <w:uiPriority w:val="99"/>
    <w:semiHidden/>
    <w:rsid w:val="008F089F"/>
    <w:rPr>
      <w:rFonts w:ascii="Times New Roman" w:eastAsia="Times New Roman" w:hAnsi="Times New Roman"/>
    </w:rPr>
  </w:style>
  <w:style w:type="character" w:styleId="Refdenotaalpie">
    <w:name w:val="footnote reference"/>
    <w:basedOn w:val="Fuentedeprrafopredeter"/>
    <w:uiPriority w:val="99"/>
    <w:semiHidden/>
    <w:unhideWhenUsed/>
    <w:rsid w:val="008F089F"/>
    <w:rPr>
      <w:vertAlign w:val="superscript"/>
    </w:rPr>
  </w:style>
  <w:style w:type="paragraph" w:styleId="Encabezado">
    <w:name w:val="header"/>
    <w:basedOn w:val="Normal"/>
    <w:link w:val="EncabezadoCar"/>
    <w:uiPriority w:val="99"/>
    <w:semiHidden/>
    <w:unhideWhenUsed/>
    <w:rsid w:val="00054F69"/>
    <w:pPr>
      <w:tabs>
        <w:tab w:val="center" w:pos="4252"/>
        <w:tab w:val="right" w:pos="8504"/>
      </w:tabs>
    </w:pPr>
  </w:style>
  <w:style w:type="character" w:customStyle="1" w:styleId="EncabezadoCar">
    <w:name w:val="Encabezado Car"/>
    <w:basedOn w:val="Fuentedeprrafopredeter"/>
    <w:link w:val="Encabezado"/>
    <w:uiPriority w:val="99"/>
    <w:semiHidden/>
    <w:rsid w:val="00054F69"/>
    <w:rPr>
      <w:rFonts w:ascii="Times New Roman" w:eastAsia="Times New Roman" w:hAnsi="Times New Roman"/>
      <w:sz w:val="24"/>
      <w:szCs w:val="24"/>
    </w:rPr>
  </w:style>
  <w:style w:type="paragraph" w:styleId="Piedepgina">
    <w:name w:val="footer"/>
    <w:basedOn w:val="Normal"/>
    <w:link w:val="PiedepginaCar"/>
    <w:uiPriority w:val="99"/>
    <w:unhideWhenUsed/>
    <w:rsid w:val="00054F69"/>
    <w:pPr>
      <w:tabs>
        <w:tab w:val="center" w:pos="4252"/>
        <w:tab w:val="right" w:pos="8504"/>
      </w:tabs>
    </w:pPr>
  </w:style>
  <w:style w:type="character" w:customStyle="1" w:styleId="PiedepginaCar">
    <w:name w:val="Pie de página Car"/>
    <w:basedOn w:val="Fuentedeprrafopredeter"/>
    <w:link w:val="Piedepgina"/>
    <w:uiPriority w:val="99"/>
    <w:rsid w:val="00054F69"/>
    <w:rPr>
      <w:rFonts w:ascii="Times New Roman" w:eastAsia="Times New Roman" w:hAnsi="Times New Roman"/>
      <w:sz w:val="24"/>
      <w:szCs w:val="24"/>
    </w:rPr>
  </w:style>
  <w:style w:type="character" w:styleId="Hipervnculo">
    <w:name w:val="Hyperlink"/>
    <w:basedOn w:val="Fuentedeprrafopredeter"/>
    <w:uiPriority w:val="99"/>
    <w:unhideWhenUsed/>
    <w:rsid w:val="00313FDC"/>
    <w:rPr>
      <w:color w:val="0000FF"/>
      <w:u w:val="single"/>
    </w:rPr>
  </w:style>
  <w:style w:type="character" w:styleId="nfasis">
    <w:name w:val="Emphasis"/>
    <w:basedOn w:val="Fuentedeprrafopredeter"/>
    <w:uiPriority w:val="20"/>
    <w:qFormat/>
    <w:rsid w:val="001404BD"/>
    <w:rPr>
      <w:i/>
      <w:iCs/>
    </w:rPr>
  </w:style>
  <w:style w:type="paragraph" w:styleId="Textodeglobo">
    <w:name w:val="Balloon Text"/>
    <w:basedOn w:val="Normal"/>
    <w:link w:val="TextodegloboCar"/>
    <w:uiPriority w:val="99"/>
    <w:semiHidden/>
    <w:unhideWhenUsed/>
    <w:rsid w:val="00DE3F90"/>
    <w:rPr>
      <w:rFonts w:ascii="Tahoma" w:hAnsi="Tahoma" w:cs="Tahoma"/>
      <w:sz w:val="16"/>
      <w:szCs w:val="16"/>
    </w:rPr>
  </w:style>
  <w:style w:type="character" w:customStyle="1" w:styleId="TextodegloboCar">
    <w:name w:val="Texto de globo Car"/>
    <w:basedOn w:val="Fuentedeprrafopredeter"/>
    <w:link w:val="Textodeglobo"/>
    <w:uiPriority w:val="99"/>
    <w:semiHidden/>
    <w:rsid w:val="00DE3F90"/>
    <w:rPr>
      <w:rFonts w:ascii="Tahoma" w:eastAsia="Times New Roman" w:hAnsi="Tahoma" w:cs="Tahoma"/>
      <w:sz w:val="16"/>
      <w:szCs w:val="16"/>
    </w:rPr>
  </w:style>
  <w:style w:type="character" w:styleId="Hipervnculovisitado">
    <w:name w:val="FollowedHyperlink"/>
    <w:basedOn w:val="Fuentedeprrafopredeter"/>
    <w:uiPriority w:val="99"/>
    <w:semiHidden/>
    <w:unhideWhenUsed/>
    <w:rsid w:val="0042759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38431537">
      <w:bodyDiv w:val="1"/>
      <w:marLeft w:val="0"/>
      <w:marRight w:val="0"/>
      <w:marTop w:val="0"/>
      <w:marBottom w:val="0"/>
      <w:divBdr>
        <w:top w:val="none" w:sz="0" w:space="0" w:color="auto"/>
        <w:left w:val="none" w:sz="0" w:space="0" w:color="auto"/>
        <w:bottom w:val="none" w:sz="0" w:space="0" w:color="auto"/>
        <w:right w:val="none" w:sz="0" w:space="0" w:color="auto"/>
      </w:divBdr>
    </w:div>
    <w:div w:id="446629540">
      <w:bodyDiv w:val="1"/>
      <w:marLeft w:val="0"/>
      <w:marRight w:val="0"/>
      <w:marTop w:val="0"/>
      <w:marBottom w:val="0"/>
      <w:divBdr>
        <w:top w:val="none" w:sz="0" w:space="0" w:color="auto"/>
        <w:left w:val="none" w:sz="0" w:space="0" w:color="auto"/>
        <w:bottom w:val="none" w:sz="0" w:space="0" w:color="auto"/>
        <w:right w:val="none" w:sz="0" w:space="0" w:color="auto"/>
      </w:divBdr>
    </w:div>
    <w:div w:id="631666730">
      <w:bodyDiv w:val="1"/>
      <w:marLeft w:val="0"/>
      <w:marRight w:val="0"/>
      <w:marTop w:val="0"/>
      <w:marBottom w:val="0"/>
      <w:divBdr>
        <w:top w:val="none" w:sz="0" w:space="0" w:color="auto"/>
        <w:left w:val="none" w:sz="0" w:space="0" w:color="auto"/>
        <w:bottom w:val="none" w:sz="0" w:space="0" w:color="auto"/>
        <w:right w:val="none" w:sz="0" w:space="0" w:color="auto"/>
      </w:divBdr>
    </w:div>
    <w:div w:id="731848731">
      <w:bodyDiv w:val="1"/>
      <w:marLeft w:val="0"/>
      <w:marRight w:val="0"/>
      <w:marTop w:val="0"/>
      <w:marBottom w:val="0"/>
      <w:divBdr>
        <w:top w:val="none" w:sz="0" w:space="0" w:color="auto"/>
        <w:left w:val="none" w:sz="0" w:space="0" w:color="auto"/>
        <w:bottom w:val="none" w:sz="0" w:space="0" w:color="auto"/>
        <w:right w:val="none" w:sz="0" w:space="0" w:color="auto"/>
      </w:divBdr>
    </w:div>
    <w:div w:id="750859614">
      <w:bodyDiv w:val="1"/>
      <w:marLeft w:val="0"/>
      <w:marRight w:val="0"/>
      <w:marTop w:val="0"/>
      <w:marBottom w:val="0"/>
      <w:divBdr>
        <w:top w:val="none" w:sz="0" w:space="0" w:color="auto"/>
        <w:left w:val="none" w:sz="0" w:space="0" w:color="auto"/>
        <w:bottom w:val="none" w:sz="0" w:space="0" w:color="auto"/>
        <w:right w:val="none" w:sz="0" w:space="0" w:color="auto"/>
      </w:divBdr>
    </w:div>
    <w:div w:id="838346319">
      <w:bodyDiv w:val="1"/>
      <w:marLeft w:val="0"/>
      <w:marRight w:val="0"/>
      <w:marTop w:val="0"/>
      <w:marBottom w:val="0"/>
      <w:divBdr>
        <w:top w:val="none" w:sz="0" w:space="0" w:color="auto"/>
        <w:left w:val="none" w:sz="0" w:space="0" w:color="auto"/>
        <w:bottom w:val="none" w:sz="0" w:space="0" w:color="auto"/>
        <w:right w:val="none" w:sz="0" w:space="0" w:color="auto"/>
      </w:divBdr>
    </w:div>
    <w:div w:id="1060709781">
      <w:bodyDiv w:val="1"/>
      <w:marLeft w:val="0"/>
      <w:marRight w:val="0"/>
      <w:marTop w:val="0"/>
      <w:marBottom w:val="0"/>
      <w:divBdr>
        <w:top w:val="none" w:sz="0" w:space="0" w:color="auto"/>
        <w:left w:val="none" w:sz="0" w:space="0" w:color="auto"/>
        <w:bottom w:val="none" w:sz="0" w:space="0" w:color="auto"/>
        <w:right w:val="none" w:sz="0" w:space="0" w:color="auto"/>
      </w:divBdr>
    </w:div>
    <w:div w:id="1090152254">
      <w:bodyDiv w:val="1"/>
      <w:marLeft w:val="0"/>
      <w:marRight w:val="0"/>
      <w:marTop w:val="0"/>
      <w:marBottom w:val="0"/>
      <w:divBdr>
        <w:top w:val="none" w:sz="0" w:space="0" w:color="auto"/>
        <w:left w:val="none" w:sz="0" w:space="0" w:color="auto"/>
        <w:bottom w:val="none" w:sz="0" w:space="0" w:color="auto"/>
        <w:right w:val="none" w:sz="0" w:space="0" w:color="auto"/>
      </w:divBdr>
    </w:div>
    <w:div w:id="1125198496">
      <w:bodyDiv w:val="1"/>
      <w:marLeft w:val="0"/>
      <w:marRight w:val="0"/>
      <w:marTop w:val="0"/>
      <w:marBottom w:val="0"/>
      <w:divBdr>
        <w:top w:val="none" w:sz="0" w:space="0" w:color="auto"/>
        <w:left w:val="none" w:sz="0" w:space="0" w:color="auto"/>
        <w:bottom w:val="none" w:sz="0" w:space="0" w:color="auto"/>
        <w:right w:val="none" w:sz="0" w:space="0" w:color="auto"/>
      </w:divBdr>
    </w:div>
    <w:div w:id="1149128446">
      <w:bodyDiv w:val="1"/>
      <w:marLeft w:val="0"/>
      <w:marRight w:val="0"/>
      <w:marTop w:val="0"/>
      <w:marBottom w:val="0"/>
      <w:divBdr>
        <w:top w:val="none" w:sz="0" w:space="0" w:color="auto"/>
        <w:left w:val="none" w:sz="0" w:space="0" w:color="auto"/>
        <w:bottom w:val="none" w:sz="0" w:space="0" w:color="auto"/>
        <w:right w:val="none" w:sz="0" w:space="0" w:color="auto"/>
      </w:divBdr>
    </w:div>
    <w:div w:id="1266574132">
      <w:bodyDiv w:val="1"/>
      <w:marLeft w:val="0"/>
      <w:marRight w:val="0"/>
      <w:marTop w:val="0"/>
      <w:marBottom w:val="0"/>
      <w:divBdr>
        <w:top w:val="none" w:sz="0" w:space="0" w:color="auto"/>
        <w:left w:val="none" w:sz="0" w:space="0" w:color="auto"/>
        <w:bottom w:val="none" w:sz="0" w:space="0" w:color="auto"/>
        <w:right w:val="none" w:sz="0" w:space="0" w:color="auto"/>
      </w:divBdr>
    </w:div>
    <w:div w:id="1275360910">
      <w:bodyDiv w:val="1"/>
      <w:marLeft w:val="0"/>
      <w:marRight w:val="0"/>
      <w:marTop w:val="0"/>
      <w:marBottom w:val="0"/>
      <w:divBdr>
        <w:top w:val="none" w:sz="0" w:space="0" w:color="auto"/>
        <w:left w:val="none" w:sz="0" w:space="0" w:color="auto"/>
        <w:bottom w:val="none" w:sz="0" w:space="0" w:color="auto"/>
        <w:right w:val="none" w:sz="0" w:space="0" w:color="auto"/>
      </w:divBdr>
    </w:div>
    <w:div w:id="1480730186">
      <w:bodyDiv w:val="1"/>
      <w:marLeft w:val="0"/>
      <w:marRight w:val="0"/>
      <w:marTop w:val="0"/>
      <w:marBottom w:val="0"/>
      <w:divBdr>
        <w:top w:val="none" w:sz="0" w:space="0" w:color="auto"/>
        <w:left w:val="none" w:sz="0" w:space="0" w:color="auto"/>
        <w:bottom w:val="none" w:sz="0" w:space="0" w:color="auto"/>
        <w:right w:val="none" w:sz="0" w:space="0" w:color="auto"/>
      </w:divBdr>
    </w:div>
    <w:div w:id="1482960723">
      <w:bodyDiv w:val="1"/>
      <w:marLeft w:val="0"/>
      <w:marRight w:val="0"/>
      <w:marTop w:val="0"/>
      <w:marBottom w:val="0"/>
      <w:divBdr>
        <w:top w:val="none" w:sz="0" w:space="0" w:color="auto"/>
        <w:left w:val="none" w:sz="0" w:space="0" w:color="auto"/>
        <w:bottom w:val="none" w:sz="0" w:space="0" w:color="auto"/>
        <w:right w:val="none" w:sz="0" w:space="0" w:color="auto"/>
      </w:divBdr>
    </w:div>
    <w:div w:id="178502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cienda.gob.es/SGFAL/DGCFEL/oficina%20virtual%20entidades%20locales/manualpefel2v20170213.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serviciostelematicos.minhap.gob.es/Pefel/Marco/aspx/login.asp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90EE5-B107-4F3C-B78F-698A88D67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22</Pages>
  <Words>8062</Words>
  <Characters>44341</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Acer</Company>
  <LinksUpToDate>false</LinksUpToDate>
  <CharactersWithSpaces>52299</CharactersWithSpaces>
  <SharedDoc>false</SharedDoc>
  <HLinks>
    <vt:vector size="18" baseType="variant">
      <vt:variant>
        <vt:i4>7733304</vt:i4>
      </vt:variant>
      <vt:variant>
        <vt:i4>6</vt:i4>
      </vt:variant>
      <vt:variant>
        <vt:i4>0</vt:i4>
      </vt:variant>
      <vt:variant>
        <vt:i4>5</vt:i4>
      </vt:variant>
      <vt:variant>
        <vt:lpwstr>https://serviciostelematicos.minhap.gob.es/Pefel/Marco/aspx/login.aspx</vt:lpwstr>
      </vt:variant>
      <vt:variant>
        <vt:lpwstr/>
      </vt:variant>
      <vt:variant>
        <vt:i4>3801208</vt:i4>
      </vt:variant>
      <vt:variant>
        <vt:i4>3</vt:i4>
      </vt:variant>
      <vt:variant>
        <vt:i4>0</vt:i4>
      </vt:variant>
      <vt:variant>
        <vt:i4>5</vt:i4>
      </vt:variant>
      <vt:variant>
        <vt:lpwstr>http://www.minhap.gob.es/Documentacion/Publico/DGCFEL/Oficina Virtual Entidades Locales/Circular PEFEL2.pdf</vt:lpwstr>
      </vt:variant>
      <vt:variant>
        <vt:lpwstr/>
      </vt:variant>
      <vt:variant>
        <vt:i4>5963847</vt:i4>
      </vt:variant>
      <vt:variant>
        <vt:i4>0</vt:i4>
      </vt:variant>
      <vt:variant>
        <vt:i4>0</vt:i4>
      </vt:variant>
      <vt:variant>
        <vt:i4>5</vt:i4>
      </vt:variant>
      <vt:variant>
        <vt:lpwstr>http://www.minhap.gob.es/Documentacion/Publico/DGCFEL/Oficina Virtual Entidades Locales/Manual PEFEL2 MINHAP.pdf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onotario</cp:lastModifiedBy>
  <cp:revision>4</cp:revision>
  <dcterms:created xsi:type="dcterms:W3CDTF">2025-07-04T12:00:00Z</dcterms:created>
  <dcterms:modified xsi:type="dcterms:W3CDTF">2025-07-07T09:26:00Z</dcterms:modified>
</cp:coreProperties>
</file>